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64" w:rsidRDefault="006C1664" w:rsidP="00424BF2">
      <w:pPr>
        <w:tabs>
          <w:tab w:val="right" w:pos="10490"/>
        </w:tabs>
        <w:spacing w:before="60"/>
        <w:rPr>
          <w:rFonts w:ascii="Arial" w:hAnsi="Arial" w:cs="Arial"/>
          <w:sz w:val="16"/>
          <w:szCs w:val="16"/>
        </w:rPr>
      </w:pPr>
    </w:p>
    <w:tbl>
      <w:tblPr>
        <w:tblW w:w="9923" w:type="dxa"/>
        <w:tblInd w:w="-8" w:type="dxa"/>
        <w:tblLayout w:type="fixed"/>
        <w:tblCellMar>
          <w:left w:w="71" w:type="dxa"/>
          <w:right w:w="71" w:type="dxa"/>
        </w:tblCellMar>
        <w:tblLook w:val="0000" w:firstRow="0" w:lastRow="0" w:firstColumn="0" w:lastColumn="0" w:noHBand="0" w:noVBand="0"/>
      </w:tblPr>
      <w:tblGrid>
        <w:gridCol w:w="9923"/>
      </w:tblGrid>
      <w:tr w:rsidR="006C1664" w:rsidRPr="00D848FA" w:rsidTr="00B234FC">
        <w:trPr>
          <w:cantSplit/>
        </w:trPr>
        <w:tc>
          <w:tcPr>
            <w:tcW w:w="9923" w:type="dxa"/>
            <w:tcBorders>
              <w:top w:val="single" w:sz="6" w:space="0" w:color="auto"/>
              <w:left w:val="single" w:sz="6" w:space="0" w:color="auto"/>
              <w:bottom w:val="single" w:sz="6" w:space="0" w:color="auto"/>
              <w:right w:val="single" w:sz="6" w:space="0" w:color="auto"/>
            </w:tcBorders>
            <w:shd w:val="pct20" w:color="000000" w:fill="FFFFFF"/>
            <w:vAlign w:val="center"/>
          </w:tcPr>
          <w:p w:rsidR="006C1664" w:rsidRPr="00293BF3" w:rsidRDefault="00A3456F" w:rsidP="002B38C8">
            <w:pPr>
              <w:spacing w:before="60" w:after="60"/>
              <w:jc w:val="center"/>
              <w:rPr>
                <w:rFonts w:ascii="Arial" w:hAnsi="Arial" w:cs="Arial"/>
              </w:rPr>
            </w:pPr>
            <w:r w:rsidRPr="00A3456F">
              <w:rPr>
                <w:rFonts w:ascii="Arial" w:hAnsi="Arial" w:cs="Arial"/>
                <w:b/>
              </w:rPr>
              <w:t xml:space="preserve">Anlage Weideflächen zur Förderung der Sommerweidehaltung 2020 </w:t>
            </w:r>
          </w:p>
        </w:tc>
      </w:tr>
    </w:tbl>
    <w:p w:rsidR="006C1664" w:rsidRPr="002B38C8" w:rsidRDefault="002B38C8" w:rsidP="002B38C8">
      <w:pPr>
        <w:tabs>
          <w:tab w:val="right" w:pos="10490"/>
        </w:tabs>
        <w:spacing w:before="60"/>
        <w:jc w:val="center"/>
        <w:rPr>
          <w:rFonts w:ascii="Arial" w:hAnsi="Arial" w:cs="Arial"/>
          <w:sz w:val="20"/>
          <w:szCs w:val="18"/>
        </w:rPr>
      </w:pPr>
      <w:r w:rsidRPr="002B38C8">
        <w:rPr>
          <w:rFonts w:ascii="Arial" w:hAnsi="Arial" w:cs="Arial"/>
          <w:bCs/>
          <w:sz w:val="20"/>
        </w:rPr>
        <w:t>(Bitte unterschreiben und zusammen mit dem Antrag auf Auszahlung einreichen!)</w:t>
      </w:r>
    </w:p>
    <w:p w:rsidR="006C1664" w:rsidRDefault="006C1664" w:rsidP="00424BF2">
      <w:pPr>
        <w:tabs>
          <w:tab w:val="right" w:pos="10490"/>
        </w:tabs>
        <w:spacing w:before="60"/>
        <w:rPr>
          <w:rFonts w:ascii="Arial" w:hAnsi="Arial" w:cs="Arial"/>
          <w:sz w:val="20"/>
          <w:szCs w:val="18"/>
        </w:rPr>
      </w:pPr>
    </w:p>
    <w:p w:rsidR="004C1E93" w:rsidRDefault="004C1E93" w:rsidP="002B38C8">
      <w:pPr>
        <w:pStyle w:val="Listenabsatz"/>
        <w:numPr>
          <w:ilvl w:val="0"/>
          <w:numId w:val="23"/>
        </w:numPr>
        <w:tabs>
          <w:tab w:val="right" w:pos="10490"/>
        </w:tabs>
        <w:spacing w:before="60"/>
        <w:rPr>
          <w:rFonts w:ascii="Arial" w:hAnsi="Arial" w:cs="Arial"/>
          <w:b/>
          <w:sz w:val="18"/>
          <w:szCs w:val="18"/>
        </w:rPr>
        <w:sectPr w:rsidR="004C1E93" w:rsidSect="00157C83">
          <w:headerReference w:type="default" r:id="rId8"/>
          <w:pgSz w:w="11907" w:h="16840" w:code="9"/>
          <w:pgMar w:top="851" w:right="851" w:bottom="851" w:left="1134" w:header="850" w:footer="850" w:gutter="0"/>
          <w:cols w:sep="1" w:space="720"/>
          <w:docGrid w:linePitch="360"/>
        </w:sectPr>
      </w:pPr>
    </w:p>
    <w:p w:rsidR="002B38C8" w:rsidRDefault="002B38C8" w:rsidP="002B38C8">
      <w:pPr>
        <w:pStyle w:val="Listenabsatz"/>
        <w:numPr>
          <w:ilvl w:val="0"/>
          <w:numId w:val="23"/>
        </w:numPr>
        <w:tabs>
          <w:tab w:val="right" w:pos="10490"/>
        </w:tabs>
        <w:spacing w:before="60"/>
        <w:rPr>
          <w:rFonts w:ascii="Arial" w:hAnsi="Arial" w:cs="Arial"/>
          <w:b/>
          <w:sz w:val="18"/>
          <w:szCs w:val="18"/>
        </w:rPr>
      </w:pPr>
      <w:r w:rsidRPr="002B38C8">
        <w:rPr>
          <w:rFonts w:ascii="Arial" w:hAnsi="Arial" w:cs="Arial"/>
          <w:b/>
          <w:sz w:val="18"/>
          <w:szCs w:val="18"/>
        </w:rPr>
        <w:t>Antragsteller/in</w:t>
      </w:r>
    </w:p>
    <w:p w:rsidR="002B38C8" w:rsidRDefault="002B38C8" w:rsidP="002B38C8">
      <w:pPr>
        <w:pStyle w:val="Listenabsatz"/>
        <w:tabs>
          <w:tab w:val="right" w:pos="10490"/>
        </w:tabs>
        <w:spacing w:before="60"/>
        <w:ind w:left="360"/>
        <w:rPr>
          <w:rFonts w:ascii="Arial" w:hAnsi="Arial" w:cs="Arial"/>
          <w:b/>
          <w:sz w:val="18"/>
          <w:szCs w:val="18"/>
        </w:rPr>
      </w:pPr>
    </w:p>
    <w:tbl>
      <w:tblPr>
        <w:tblStyle w:val="Tabellenraster"/>
        <w:tblW w:w="0" w:type="auto"/>
        <w:tblLook w:val="04A0" w:firstRow="1" w:lastRow="0" w:firstColumn="1" w:lastColumn="0" w:noHBand="0" w:noVBand="1"/>
      </w:tblPr>
      <w:tblGrid>
        <w:gridCol w:w="5807"/>
        <w:gridCol w:w="4105"/>
      </w:tblGrid>
      <w:tr w:rsidR="00B234FC" w:rsidTr="00B234FC">
        <w:trPr>
          <w:trHeight w:val="461"/>
        </w:trPr>
        <w:tc>
          <w:tcPr>
            <w:tcW w:w="5807" w:type="dxa"/>
          </w:tcPr>
          <w:p w:rsidR="00B234FC" w:rsidRPr="00B234FC" w:rsidRDefault="00B234FC" w:rsidP="00B42575">
            <w:pPr>
              <w:pStyle w:val="Listenabsatz"/>
              <w:tabs>
                <w:tab w:val="right" w:pos="10490"/>
              </w:tabs>
              <w:spacing w:before="60"/>
              <w:ind w:left="0"/>
              <w:rPr>
                <w:rFonts w:ascii="Arial" w:hAnsi="Arial" w:cs="Arial"/>
                <w:sz w:val="16"/>
                <w:szCs w:val="16"/>
              </w:rPr>
            </w:pPr>
            <w:r w:rsidRPr="00B234FC">
              <w:rPr>
                <w:rFonts w:ascii="Arial" w:hAnsi="Arial" w:cs="Arial"/>
                <w:sz w:val="16"/>
                <w:szCs w:val="16"/>
              </w:rPr>
              <w:t>Vorname</w:t>
            </w:r>
            <w:r w:rsidR="00B42575">
              <w:rPr>
                <w:rFonts w:ascii="Arial" w:hAnsi="Arial" w:cs="Arial"/>
                <w:sz w:val="16"/>
                <w:szCs w:val="16"/>
              </w:rPr>
              <w:t xml:space="preserve"> </w:t>
            </w:r>
            <w:r w:rsidR="00B42575" w:rsidRPr="00B234FC">
              <w:rPr>
                <w:rFonts w:ascii="Arial" w:hAnsi="Arial" w:cs="Arial"/>
                <w:sz w:val="16"/>
                <w:szCs w:val="16"/>
              </w:rPr>
              <w:t>Name</w:t>
            </w:r>
          </w:p>
        </w:tc>
        <w:tc>
          <w:tcPr>
            <w:tcW w:w="4105" w:type="dxa"/>
          </w:tcPr>
          <w:p w:rsidR="00B234FC" w:rsidRPr="00B234FC" w:rsidRDefault="00B234FC" w:rsidP="002B38C8">
            <w:pPr>
              <w:pStyle w:val="Listenabsatz"/>
              <w:tabs>
                <w:tab w:val="right" w:pos="10490"/>
              </w:tabs>
              <w:spacing w:before="60"/>
              <w:ind w:left="0"/>
              <w:rPr>
                <w:rFonts w:ascii="Arial" w:hAnsi="Arial" w:cs="Arial"/>
                <w:sz w:val="16"/>
                <w:szCs w:val="16"/>
              </w:rPr>
            </w:pPr>
            <w:r w:rsidRPr="00B234FC">
              <w:rPr>
                <w:rFonts w:ascii="Arial" w:hAnsi="Arial" w:cs="Arial"/>
                <w:sz w:val="16"/>
                <w:szCs w:val="16"/>
              </w:rPr>
              <w:t>Unternehmernummer</w:t>
            </w:r>
            <w:r>
              <w:rPr>
                <w:rFonts w:ascii="Arial" w:hAnsi="Arial" w:cs="Arial"/>
                <w:sz w:val="16"/>
                <w:szCs w:val="16"/>
              </w:rPr>
              <w:br/>
            </w:r>
          </w:p>
        </w:tc>
      </w:tr>
      <w:tr w:rsidR="00B234FC" w:rsidTr="00B234FC">
        <w:tc>
          <w:tcPr>
            <w:tcW w:w="5807" w:type="dxa"/>
          </w:tcPr>
          <w:p w:rsidR="00B234FC" w:rsidRPr="00B234FC" w:rsidRDefault="00B234FC" w:rsidP="002B38C8">
            <w:pPr>
              <w:pStyle w:val="Listenabsatz"/>
              <w:tabs>
                <w:tab w:val="right" w:pos="10490"/>
              </w:tabs>
              <w:spacing w:before="60"/>
              <w:ind w:left="0"/>
              <w:rPr>
                <w:rFonts w:ascii="Arial" w:hAnsi="Arial" w:cs="Arial"/>
                <w:sz w:val="16"/>
                <w:szCs w:val="16"/>
              </w:rPr>
            </w:pPr>
          </w:p>
        </w:tc>
        <w:tc>
          <w:tcPr>
            <w:tcW w:w="4105" w:type="dxa"/>
          </w:tcPr>
          <w:p w:rsidR="00B234FC" w:rsidRPr="00B234FC" w:rsidRDefault="00B234FC" w:rsidP="002B38C8">
            <w:pPr>
              <w:pStyle w:val="Listenabsatz"/>
              <w:tabs>
                <w:tab w:val="right" w:pos="10490"/>
              </w:tabs>
              <w:spacing w:before="60"/>
              <w:ind w:left="0"/>
              <w:rPr>
                <w:rFonts w:ascii="Arial" w:hAnsi="Arial" w:cs="Arial"/>
                <w:sz w:val="22"/>
                <w:szCs w:val="22"/>
              </w:rPr>
            </w:pPr>
            <w:r w:rsidRPr="00B234FC">
              <w:rPr>
                <w:rFonts w:ascii="Arial" w:hAnsi="Arial" w:cs="Arial"/>
                <w:sz w:val="16"/>
                <w:szCs w:val="16"/>
              </w:rPr>
              <w:t>Maßnahmennummer</w:t>
            </w:r>
            <w:r w:rsidRPr="00B234FC">
              <w:rPr>
                <w:rFonts w:ascii="Arial" w:hAnsi="Arial" w:cs="Arial"/>
                <w:sz w:val="16"/>
                <w:szCs w:val="16"/>
              </w:rPr>
              <w:br/>
            </w:r>
            <w:r>
              <w:rPr>
                <w:rFonts w:ascii="Arial" w:hAnsi="Arial" w:cs="Arial"/>
                <w:sz w:val="22"/>
                <w:szCs w:val="22"/>
              </w:rPr>
              <w:t>500</w:t>
            </w:r>
          </w:p>
        </w:tc>
      </w:tr>
    </w:tbl>
    <w:p w:rsidR="006C1664" w:rsidRPr="003354FF" w:rsidRDefault="00DA2E6B" w:rsidP="006C1664">
      <w:pPr>
        <w:ind w:left="431" w:hanging="431"/>
        <w:outlineLvl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1" layoutInCell="1" allowOverlap="1">
                <wp:simplePos x="0" y="0"/>
                <wp:positionH relativeFrom="column">
                  <wp:posOffset>3680460</wp:posOffset>
                </wp:positionH>
                <wp:positionV relativeFrom="page">
                  <wp:posOffset>1943100</wp:posOffset>
                </wp:positionV>
                <wp:extent cx="2609850" cy="190500"/>
                <wp:effectExtent l="0" t="0" r="0" b="0"/>
                <wp:wrapNone/>
                <wp:docPr id="48"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E6B" w:rsidRDefault="00DA2E6B" w:rsidP="00DA2E6B">
                            <w:pPr>
                              <w:rPr>
                                <w:rFonts w:ascii="Arial" w:hAnsi="Arial" w:cs="Arial"/>
                                <w:b/>
                                <w:bCs/>
                                <w:vanish/>
                                <w:color w:val="FF0000"/>
                                <w:sz w:val="20"/>
                                <w:szCs w:val="16"/>
                              </w:rPr>
                            </w:pPr>
                            <w:r>
                              <w:rPr>
                                <w:rFonts w:ascii="Arial" w:hAnsi="Arial" w:cs="Arial"/>
                                <w:b/>
                                <w:bCs/>
                                <w:vanish/>
                                <w:color w:val="FF0000"/>
                                <w:sz w:val="20"/>
                                <w:szCs w:val="16"/>
                              </w:rPr>
                              <w:t>###</w:t>
                            </w:r>
                            <w:proofErr w:type="spellStart"/>
                            <w:r>
                              <w:rPr>
                                <w:rFonts w:ascii="Arial" w:hAnsi="Arial" w:cs="Arial"/>
                                <w:b/>
                                <w:bCs/>
                                <w:vanish/>
                                <w:color w:val="FF0000"/>
                                <w:sz w:val="20"/>
                                <w:szCs w:val="16"/>
                              </w:rPr>
                              <w:t>betriebsKennung</w:t>
                            </w:r>
                            <w:proofErr w:type="spellEnd"/>
                            <w:r>
                              <w:rPr>
                                <w:rFonts w:ascii="Arial" w:hAnsi="Arial" w:cs="Arial"/>
                                <w:b/>
                                <w:bCs/>
                                <w:vanish/>
                                <w:color w:val="FF0000"/>
                                <w:sz w:val="20"/>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8" o:spid="_x0000_s1048" style="position:absolute;left:0;text-align:left;margin-left:289.8pt;margin-top:153pt;width:205.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" filled="f" stroked="f">
                <v:textbox inset="0,0,0,0">
                  <w:txbxContent>
                    <w:p w:rsidR="00DA2E6B" w:rsidRDefault="00DA2E6B" w:rsidP="00DA2E6B">
                      <w:pPr>
                        <w:rPr>
                          <w:rFonts w:ascii="Arial" w:hAnsi="Arial" w:cs="Arial"/>
                          <w:b/>
                          <w:bCs/>
                          <w:vanish/>
                          <w:color w:val="FF0000"/>
                          <w:sz w:val="20"/>
                          <w:szCs w:val="16"/>
                        </w:rPr>
                      </w:pPr>
                      <w:r>
                        <w:rPr>
                          <w:rFonts w:ascii="Arial" w:hAnsi="Arial" w:cs="Arial"/>
                          <w:b/>
                          <w:bCs/>
                          <w:vanish/>
                          <w:color w:val="FF0000"/>
                          <w:sz w:val="20"/>
                          <w:szCs w:val="16"/>
                        </w:rPr>
                        <w:t>###</w:t>
                      </w:r>
                      <w:proofErr w:type="spellStart"/>
                      <w:r>
                        <w:rPr>
                          <w:rFonts w:ascii="Arial" w:hAnsi="Arial" w:cs="Arial"/>
                          <w:b/>
                          <w:bCs/>
                          <w:vanish/>
                          <w:color w:val="FF0000"/>
                          <w:sz w:val="20"/>
                          <w:szCs w:val="16"/>
                        </w:rPr>
                        <w:t>betriebsKennung</w:t>
                      </w:r>
                      <w:proofErr w:type="spellEnd"/>
                      <w:r>
                        <w:rPr>
                          <w:rFonts w:ascii="Arial" w:hAnsi="Arial" w:cs="Arial"/>
                          <w:b/>
                          <w:bCs/>
                          <w:vanish/>
                          <w:color w:val="FF0000"/>
                          <w:sz w:val="20"/>
                          <w:szCs w:val="16"/>
                        </w:rPr>
                        <w:t>###</w:t>
                      </w:r>
                    </w:p>
                  </w:txbxContent>
                </v:textbox>
                <w10:wrap anchory="page"/>
                <w10:anchorlock/>
              </v:rect>
            </w:pict>
          </mc:Fallback>
        </mc:AlternateContent>
      </w:r>
      <w:r w:rsidR="00A3456F">
        <w:rPr>
          <w:rFonts w:ascii="Arial" w:hAnsi="Arial" w:cs="Arial"/>
          <w:noProof/>
          <w:sz w:val="22"/>
          <w:szCs w:val="22"/>
        </w:rPr>
        <mc:AlternateContent>
          <mc:Choice Requires="wps">
            <w:drawing>
              <wp:anchor distT="0" distB="0" distL="114935" distR="114935" simplePos="0" relativeHeight="251689984" behindDoc="0" locked="1" layoutInCell="1" allowOverlap="1">
                <wp:simplePos x="0" y="0"/>
                <wp:positionH relativeFrom="column">
                  <wp:posOffset>22860</wp:posOffset>
                </wp:positionH>
                <wp:positionV relativeFrom="page">
                  <wp:posOffset>1943100</wp:posOffset>
                </wp:positionV>
                <wp:extent cx="3552825" cy="190500"/>
                <wp:effectExtent l="0" t="0" r="9525" b="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905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56F" w:rsidRDefault="00A3456F" w:rsidP="00A3456F">
                            <w:pPr>
                              <w:rPr>
                                <w:rFonts w:ascii="Arial" w:hAnsi="Arial" w:cs="Arial"/>
                                <w:vanish/>
                                <w:color w:val="FF0000"/>
                                <w:sz w:val="22"/>
                                <w:szCs w:val="22"/>
                              </w:rPr>
                            </w:pPr>
                            <w:r>
                              <w:rPr>
                                <w:rFonts w:ascii="Arial" w:hAnsi="Arial" w:cs="Arial"/>
                                <w:vanish/>
                                <w:color w:val="FF0000"/>
                                <w:sz w:val="22"/>
                                <w:szCs w:val="22"/>
                              </w:rPr>
                              <w:t>###</w:t>
                            </w:r>
                            <w:proofErr w:type="spellStart"/>
                            <w:r>
                              <w:rPr>
                                <w:rFonts w:ascii="Arial" w:hAnsi="Arial" w:cs="Arial"/>
                                <w:vanish/>
                                <w:color w:val="FF0000"/>
                                <w:sz w:val="22"/>
                                <w:szCs w:val="22"/>
                              </w:rPr>
                              <w:t>asvorname</w:t>
                            </w:r>
                            <w:proofErr w:type="spellEnd"/>
                            <w:r>
                              <w:rPr>
                                <w:rFonts w:ascii="Arial" w:hAnsi="Arial" w:cs="Arial"/>
                                <w:vanish/>
                                <w:color w:val="FF0000"/>
                                <w:sz w:val="22"/>
                                <w:szCs w:val="22"/>
                              </w:rPr>
                              <w:t>### ###</w:t>
                            </w:r>
                            <w:proofErr w:type="spellStart"/>
                            <w:r>
                              <w:rPr>
                                <w:rFonts w:ascii="Arial" w:hAnsi="Arial" w:cs="Arial"/>
                                <w:vanish/>
                                <w:color w:val="FF0000"/>
                                <w:sz w:val="22"/>
                                <w:szCs w:val="22"/>
                              </w:rPr>
                              <w:t>asname</w:t>
                            </w:r>
                            <w:proofErr w:type="spellEnd"/>
                            <w:r>
                              <w:rPr>
                                <w:rFonts w:ascii="Arial" w:hAnsi="Arial" w:cs="Arial"/>
                                <w:vanish/>
                                <w:color w:val="FF000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2" o:spid="_x0000_s1049" type="#_x0000_t202" style="position:absolute;left:0;text-align:left;margin-left:1.8pt;margin-top:153pt;width:279.75pt;height:1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" filled="f" stroked="f">
                <v:fill opacity="0"/>
                <v:textbox inset="0,0,0,0">
                  <w:txbxContent>
                    <w:p w:rsidR="00A3456F" w:rsidRDefault="00A3456F" w:rsidP="00A3456F">
                      <w:pPr>
                        <w:rPr>
                          <w:rFonts w:ascii="Arial" w:hAnsi="Arial" w:cs="Arial"/>
                          <w:vanish/>
                          <w:color w:val="FF0000"/>
                          <w:sz w:val="22"/>
                          <w:szCs w:val="22"/>
                        </w:rPr>
                      </w:pPr>
                      <w:r>
                        <w:rPr>
                          <w:rFonts w:ascii="Arial" w:hAnsi="Arial" w:cs="Arial"/>
                          <w:vanish/>
                          <w:color w:val="FF0000"/>
                          <w:sz w:val="22"/>
                          <w:szCs w:val="22"/>
                        </w:rPr>
                        <w:t>###</w:t>
                      </w:r>
                      <w:proofErr w:type="spellStart"/>
                      <w:r>
                        <w:rPr>
                          <w:rFonts w:ascii="Arial" w:hAnsi="Arial" w:cs="Arial"/>
                          <w:vanish/>
                          <w:color w:val="FF0000"/>
                          <w:sz w:val="22"/>
                          <w:szCs w:val="22"/>
                        </w:rPr>
                        <w:t>asvorname</w:t>
                      </w:r>
                      <w:proofErr w:type="spellEnd"/>
                      <w:r>
                        <w:rPr>
                          <w:rFonts w:ascii="Arial" w:hAnsi="Arial" w:cs="Arial"/>
                          <w:vanish/>
                          <w:color w:val="FF0000"/>
                          <w:sz w:val="22"/>
                          <w:szCs w:val="22"/>
                        </w:rPr>
                        <w:t>### ###</w:t>
                      </w:r>
                      <w:proofErr w:type="spellStart"/>
                      <w:r>
                        <w:rPr>
                          <w:rFonts w:ascii="Arial" w:hAnsi="Arial" w:cs="Arial"/>
                          <w:vanish/>
                          <w:color w:val="FF0000"/>
                          <w:sz w:val="22"/>
                          <w:szCs w:val="22"/>
                        </w:rPr>
                        <w:t>asname</w:t>
                      </w:r>
                      <w:proofErr w:type="spellEnd"/>
                      <w:r>
                        <w:rPr>
                          <w:rFonts w:ascii="Arial" w:hAnsi="Arial" w:cs="Arial"/>
                          <w:vanish/>
                          <w:color w:val="FF0000"/>
                          <w:sz w:val="22"/>
                          <w:szCs w:val="22"/>
                        </w:rPr>
                        <w:t>###</w:t>
                      </w:r>
                    </w:p>
                  </w:txbxContent>
                </v:textbox>
                <w10:wrap anchory="page"/>
                <w10:anchorlock/>
              </v:shape>
            </w:pict>
          </mc:Fallback>
        </mc:AlternateContent>
      </w:r>
    </w:p>
    <w:p w:rsidR="004C1E93" w:rsidRDefault="004C1E93" w:rsidP="00DA2E6B">
      <w:pPr>
        <w:rPr>
          <w:rFonts w:ascii="Arial" w:hAnsi="Arial" w:cs="Arial"/>
          <w:sz w:val="16"/>
          <w:szCs w:val="16"/>
        </w:rPr>
        <w:sectPr w:rsidR="004C1E93" w:rsidSect="004C1E93">
          <w:type w:val="continuous"/>
          <w:pgSz w:w="11907" w:h="16840" w:code="9"/>
          <w:pgMar w:top="851" w:right="851" w:bottom="851" w:left="1134" w:header="850" w:footer="850" w:gutter="0"/>
          <w:cols w:sep="1" w:space="720"/>
          <w:formProt w:val="0"/>
          <w:docGrid w:linePitch="360"/>
        </w:sectPr>
      </w:pPr>
    </w:p>
    <w:p w:rsidR="00DA2E6B" w:rsidRPr="00DA2E6B" w:rsidRDefault="00DA2E6B" w:rsidP="00DA2E6B">
      <w:pPr>
        <w:rPr>
          <w:rFonts w:ascii="Arial" w:hAnsi="Arial" w:cs="Arial"/>
          <w:sz w:val="16"/>
          <w:szCs w:val="16"/>
        </w:rPr>
      </w:pPr>
      <w:r w:rsidRPr="00DA2E6B">
        <w:rPr>
          <w:rFonts w:ascii="Arial" w:hAnsi="Arial" w:cs="Arial"/>
          <w:sz w:val="16"/>
          <w:szCs w:val="16"/>
        </w:rPr>
        <w:t>Die nachfolgend aufgeführten Dauergrünland-Teilschläge (im F</w:t>
      </w:r>
      <w:r w:rsidR="004C1E93">
        <w:rPr>
          <w:rFonts w:ascii="Arial" w:hAnsi="Arial" w:cs="Arial"/>
          <w:sz w:val="16"/>
          <w:szCs w:val="16"/>
        </w:rPr>
        <w:t>lächenverzeichnis zulässige Nutz</w:t>
      </w:r>
      <w:r w:rsidRPr="00DA2E6B">
        <w:rPr>
          <w:rFonts w:ascii="Arial" w:hAnsi="Arial" w:cs="Arial"/>
          <w:sz w:val="16"/>
          <w:szCs w:val="16"/>
        </w:rPr>
        <w:t xml:space="preserve">artcodierungen 459 und 480) werden im </w:t>
      </w:r>
      <w:r w:rsidRPr="00DA2E6B">
        <w:rPr>
          <w:rFonts w:ascii="Arial" w:hAnsi="Arial" w:cs="Arial"/>
          <w:b/>
          <w:sz w:val="16"/>
          <w:szCs w:val="16"/>
        </w:rPr>
        <w:t>Zeitraum vom 16.05. bis zum 15.10.</w:t>
      </w:r>
      <w:r w:rsidRPr="00DA2E6B">
        <w:rPr>
          <w:rFonts w:ascii="Arial" w:hAnsi="Arial" w:cs="Arial"/>
          <w:sz w:val="16"/>
          <w:szCs w:val="16"/>
        </w:rPr>
        <w:t xml:space="preserve"> zur Beweidung dur</w:t>
      </w:r>
      <w:r w:rsidR="000C65FF">
        <w:rPr>
          <w:rFonts w:ascii="Arial" w:hAnsi="Arial" w:cs="Arial"/>
          <w:sz w:val="16"/>
          <w:szCs w:val="16"/>
        </w:rPr>
        <w:t>ch die beantragten GVE genutzt.</w:t>
      </w:r>
      <w:r w:rsidRPr="00DA2E6B">
        <w:rPr>
          <w:rFonts w:ascii="Arial" w:hAnsi="Arial" w:cs="Arial"/>
          <w:sz w:val="16"/>
          <w:szCs w:val="16"/>
        </w:rPr>
        <w:t xml:space="preserve"> Jeder aufgeführte Teilschlag kann nur jeweils einer der beantragten Weidegruppen zugeordnet wer</w:t>
      </w:r>
      <w:r w:rsidR="00C6759B">
        <w:rPr>
          <w:rFonts w:ascii="Arial" w:hAnsi="Arial" w:cs="Arial"/>
          <w:sz w:val="16"/>
          <w:szCs w:val="16"/>
        </w:rPr>
        <w:t>den. Die geforderte Mindestweide</w:t>
      </w:r>
      <w:r w:rsidRPr="00DA2E6B">
        <w:rPr>
          <w:rFonts w:ascii="Arial" w:hAnsi="Arial" w:cs="Arial"/>
          <w:sz w:val="16"/>
          <w:szCs w:val="16"/>
        </w:rPr>
        <w:t xml:space="preserve">fläche von 0,2 Hektar je GVE muss für alle in </w:t>
      </w:r>
      <w:r w:rsidR="009D323A">
        <w:rPr>
          <w:rFonts w:ascii="Arial" w:hAnsi="Arial" w:cs="Arial"/>
          <w:sz w:val="16"/>
          <w:szCs w:val="16"/>
        </w:rPr>
        <w:t xml:space="preserve">der </w:t>
      </w:r>
      <w:r w:rsidRPr="00DA2E6B">
        <w:rPr>
          <w:rFonts w:ascii="Arial" w:hAnsi="Arial" w:cs="Arial"/>
          <w:sz w:val="16"/>
          <w:szCs w:val="16"/>
        </w:rPr>
        <w:t>HIT</w:t>
      </w:r>
      <w:r w:rsidR="009D323A">
        <w:rPr>
          <w:rFonts w:ascii="Arial" w:hAnsi="Arial" w:cs="Arial"/>
          <w:sz w:val="16"/>
          <w:szCs w:val="16"/>
        </w:rPr>
        <w:t>-Datenbank</w:t>
      </w:r>
      <w:r w:rsidRPr="00DA2E6B">
        <w:rPr>
          <w:rFonts w:ascii="Arial" w:hAnsi="Arial" w:cs="Arial"/>
          <w:sz w:val="16"/>
          <w:szCs w:val="16"/>
        </w:rPr>
        <w:t xml:space="preserve"> aufgeführten Tiere der beantragten Weidegrup</w:t>
      </w:r>
      <w:r w:rsidR="00BA2E37">
        <w:rPr>
          <w:rFonts w:ascii="Arial" w:hAnsi="Arial" w:cs="Arial"/>
          <w:sz w:val="16"/>
          <w:szCs w:val="16"/>
        </w:rPr>
        <w:t>pe(n) zur Verfügung stehen. Zu berücksichtigen sind d</w:t>
      </w:r>
      <w:r w:rsidRPr="00DA2E6B">
        <w:rPr>
          <w:rFonts w:ascii="Arial" w:hAnsi="Arial" w:cs="Arial"/>
          <w:sz w:val="16"/>
          <w:szCs w:val="16"/>
        </w:rPr>
        <w:t xml:space="preserve">ie durchschnittlich im Weidezeitraum 16.05. bis 15.10. dieses Jahres gehaltenen GVE. </w:t>
      </w:r>
    </w:p>
    <w:p w:rsidR="00DA2E6B" w:rsidRPr="00DA2E6B" w:rsidRDefault="00DA2E6B" w:rsidP="00DA2E6B">
      <w:pPr>
        <w:rPr>
          <w:rFonts w:ascii="Arial" w:hAnsi="Arial" w:cs="Arial"/>
          <w:sz w:val="16"/>
          <w:szCs w:val="16"/>
        </w:rPr>
      </w:pPr>
    </w:p>
    <w:p w:rsidR="00DA2E6B" w:rsidRPr="00DA2E6B" w:rsidRDefault="00DA2E6B" w:rsidP="00DA2E6B">
      <w:pPr>
        <w:rPr>
          <w:rFonts w:ascii="Arial" w:hAnsi="Arial" w:cs="Arial"/>
          <w:sz w:val="16"/>
          <w:szCs w:val="16"/>
        </w:rPr>
      </w:pPr>
      <w:r w:rsidRPr="00DA2E6B">
        <w:rPr>
          <w:rFonts w:ascii="Arial" w:hAnsi="Arial" w:cs="Arial"/>
          <w:sz w:val="16"/>
          <w:szCs w:val="16"/>
        </w:rPr>
        <w:t>Zur Berechnung der Weidefläche von mindestens 0,2 ha je GVE müssen für die jeweiligen Weidegruppen folgende Rinder berücksichtigt werden:</w:t>
      </w:r>
    </w:p>
    <w:p w:rsidR="00DA2E6B" w:rsidRPr="00DA2E6B" w:rsidRDefault="00DA2E6B" w:rsidP="00DA2E6B">
      <w:pPr>
        <w:rPr>
          <w:rFonts w:ascii="Arial" w:hAnsi="Arial" w:cs="Arial"/>
          <w:sz w:val="16"/>
          <w:szCs w:val="16"/>
        </w:rPr>
      </w:pPr>
      <w:r w:rsidRPr="00DA2E6B">
        <w:rPr>
          <w:rFonts w:ascii="Arial" w:hAnsi="Arial" w:cs="Arial"/>
          <w:b/>
          <w:sz w:val="16"/>
          <w:szCs w:val="16"/>
        </w:rPr>
        <w:t>Milchkühe:</w:t>
      </w:r>
      <w:r w:rsidRPr="00DA2E6B">
        <w:rPr>
          <w:rFonts w:ascii="Arial" w:hAnsi="Arial" w:cs="Arial"/>
          <w:sz w:val="16"/>
          <w:szCs w:val="16"/>
        </w:rPr>
        <w:t xml:space="preserve"> </w:t>
      </w:r>
      <w:r>
        <w:rPr>
          <w:rFonts w:ascii="Arial" w:hAnsi="Arial" w:cs="Arial"/>
          <w:sz w:val="16"/>
          <w:szCs w:val="16"/>
        </w:rPr>
        <w:tab/>
      </w:r>
      <w:r w:rsidR="000C65FF">
        <w:rPr>
          <w:rFonts w:ascii="Arial" w:hAnsi="Arial" w:cs="Arial"/>
          <w:sz w:val="16"/>
          <w:szCs w:val="16"/>
        </w:rPr>
        <w:tab/>
      </w:r>
      <w:r w:rsidRPr="00DA2E6B">
        <w:rPr>
          <w:rFonts w:ascii="Arial" w:hAnsi="Arial" w:cs="Arial"/>
          <w:sz w:val="16"/>
          <w:szCs w:val="16"/>
        </w:rPr>
        <w:t xml:space="preserve">GVE weibliche Rinder aller Altersklassen mit Kalbung aus </w:t>
      </w:r>
      <w:r w:rsidR="009D323A">
        <w:rPr>
          <w:rFonts w:ascii="Arial" w:hAnsi="Arial" w:cs="Arial"/>
          <w:sz w:val="16"/>
          <w:szCs w:val="16"/>
        </w:rPr>
        <w:t xml:space="preserve">der </w:t>
      </w:r>
      <w:r w:rsidRPr="00DA2E6B">
        <w:rPr>
          <w:rFonts w:ascii="Arial" w:hAnsi="Arial" w:cs="Arial"/>
          <w:sz w:val="16"/>
          <w:szCs w:val="16"/>
        </w:rPr>
        <w:t>HIT</w:t>
      </w:r>
      <w:r w:rsidR="009D323A">
        <w:rPr>
          <w:rFonts w:ascii="Arial" w:hAnsi="Arial" w:cs="Arial"/>
          <w:sz w:val="16"/>
          <w:szCs w:val="16"/>
        </w:rPr>
        <w:t>-Datenbank</w:t>
      </w:r>
      <w:r w:rsidRPr="00DA2E6B">
        <w:rPr>
          <w:rFonts w:ascii="Arial" w:hAnsi="Arial" w:cs="Arial"/>
          <w:sz w:val="16"/>
          <w:szCs w:val="16"/>
        </w:rPr>
        <w:t xml:space="preserve"> </w:t>
      </w:r>
    </w:p>
    <w:p w:rsidR="00DA2E6B" w:rsidRPr="00DA2E6B" w:rsidRDefault="00DA2E6B" w:rsidP="000C65FF">
      <w:pPr>
        <w:ind w:left="1418" w:firstLine="709"/>
        <w:rPr>
          <w:rFonts w:ascii="Arial" w:hAnsi="Arial" w:cs="Arial"/>
          <w:sz w:val="16"/>
          <w:szCs w:val="16"/>
        </w:rPr>
      </w:pPr>
      <w:r w:rsidRPr="00DA2E6B">
        <w:rPr>
          <w:rFonts w:ascii="Arial" w:hAnsi="Arial" w:cs="Arial"/>
          <w:sz w:val="16"/>
          <w:szCs w:val="16"/>
        </w:rPr>
        <w:t>(nur zulässige Milchrassen entsprechend Anlage 1 der Richtlinien),</w:t>
      </w:r>
    </w:p>
    <w:p w:rsidR="00DA2E6B" w:rsidRPr="00DA2E6B" w:rsidRDefault="00DA2E6B" w:rsidP="00DA2E6B">
      <w:pPr>
        <w:rPr>
          <w:rFonts w:ascii="Arial" w:hAnsi="Arial" w:cs="Arial"/>
          <w:sz w:val="16"/>
          <w:szCs w:val="16"/>
        </w:rPr>
      </w:pPr>
      <w:r w:rsidRPr="00DA2E6B">
        <w:rPr>
          <w:rFonts w:ascii="Arial" w:hAnsi="Arial" w:cs="Arial"/>
          <w:b/>
          <w:sz w:val="16"/>
          <w:szCs w:val="16"/>
        </w:rPr>
        <w:t>Färsen der Milchrassen:</w:t>
      </w:r>
      <w:r>
        <w:rPr>
          <w:rFonts w:ascii="Arial" w:hAnsi="Arial" w:cs="Arial"/>
          <w:b/>
          <w:sz w:val="16"/>
          <w:szCs w:val="16"/>
        </w:rPr>
        <w:tab/>
      </w:r>
      <w:r w:rsidRPr="00DA2E6B">
        <w:rPr>
          <w:rFonts w:ascii="Arial" w:hAnsi="Arial" w:cs="Arial"/>
          <w:sz w:val="16"/>
          <w:szCs w:val="16"/>
        </w:rPr>
        <w:t xml:space="preserve">GVE weibliche Rinder älter als 12 Monate ohne Kalbung aus </w:t>
      </w:r>
      <w:r w:rsidR="009D323A">
        <w:rPr>
          <w:rFonts w:ascii="Arial" w:hAnsi="Arial" w:cs="Arial"/>
          <w:sz w:val="16"/>
          <w:szCs w:val="16"/>
        </w:rPr>
        <w:t xml:space="preserve">der </w:t>
      </w:r>
      <w:r w:rsidRPr="00DA2E6B">
        <w:rPr>
          <w:rFonts w:ascii="Arial" w:hAnsi="Arial" w:cs="Arial"/>
          <w:sz w:val="16"/>
          <w:szCs w:val="16"/>
        </w:rPr>
        <w:t>HIT</w:t>
      </w:r>
      <w:r w:rsidR="009D323A">
        <w:rPr>
          <w:rFonts w:ascii="Arial" w:hAnsi="Arial" w:cs="Arial"/>
          <w:sz w:val="16"/>
          <w:szCs w:val="16"/>
        </w:rPr>
        <w:t>-Datenbank</w:t>
      </w:r>
      <w:r w:rsidRPr="00DA2E6B">
        <w:rPr>
          <w:rFonts w:ascii="Arial" w:hAnsi="Arial" w:cs="Arial"/>
          <w:sz w:val="16"/>
          <w:szCs w:val="16"/>
        </w:rPr>
        <w:t xml:space="preserve"> </w:t>
      </w:r>
    </w:p>
    <w:p w:rsidR="00DA2E6B" w:rsidRPr="00DA2E6B" w:rsidRDefault="00DA2E6B" w:rsidP="00DA2E6B">
      <w:pPr>
        <w:ind w:left="1418" w:firstLine="709"/>
        <w:rPr>
          <w:rFonts w:ascii="Arial" w:hAnsi="Arial" w:cs="Arial"/>
          <w:sz w:val="16"/>
          <w:szCs w:val="16"/>
        </w:rPr>
      </w:pPr>
      <w:r w:rsidRPr="00DA2E6B">
        <w:rPr>
          <w:rFonts w:ascii="Arial" w:hAnsi="Arial" w:cs="Arial"/>
          <w:sz w:val="16"/>
          <w:szCs w:val="16"/>
        </w:rPr>
        <w:t>(nur zulässige Milchrassen entsprechend Anlage 1 der Richtlinien),</w:t>
      </w:r>
    </w:p>
    <w:p w:rsidR="00DA2E6B" w:rsidRPr="00DA2E6B" w:rsidRDefault="00DA2E6B" w:rsidP="00DA2E6B">
      <w:pPr>
        <w:rPr>
          <w:rFonts w:ascii="Arial" w:hAnsi="Arial" w:cs="Arial"/>
          <w:sz w:val="16"/>
          <w:szCs w:val="16"/>
        </w:rPr>
      </w:pPr>
      <w:r w:rsidRPr="00DA2E6B">
        <w:rPr>
          <w:rFonts w:ascii="Arial" w:hAnsi="Arial" w:cs="Arial"/>
          <w:b/>
          <w:sz w:val="16"/>
          <w:szCs w:val="16"/>
        </w:rPr>
        <w:t>Färsen der Fleischrassen:</w:t>
      </w:r>
      <w:r w:rsidRPr="00DA2E6B">
        <w:rPr>
          <w:rFonts w:ascii="Arial" w:hAnsi="Arial" w:cs="Arial"/>
          <w:sz w:val="16"/>
          <w:szCs w:val="16"/>
        </w:rPr>
        <w:t xml:space="preserve"> </w:t>
      </w:r>
      <w:r>
        <w:rPr>
          <w:rFonts w:ascii="Arial" w:hAnsi="Arial" w:cs="Arial"/>
          <w:sz w:val="16"/>
          <w:szCs w:val="16"/>
        </w:rPr>
        <w:tab/>
      </w:r>
      <w:r w:rsidRPr="00DA2E6B">
        <w:rPr>
          <w:rFonts w:ascii="Arial" w:hAnsi="Arial" w:cs="Arial"/>
          <w:sz w:val="16"/>
          <w:szCs w:val="16"/>
        </w:rPr>
        <w:t xml:space="preserve">GVE weibliche Rinder älter als 6 Monate ohne Kalbung </w:t>
      </w:r>
    </w:p>
    <w:p w:rsidR="00DA2E6B" w:rsidRPr="00DA2E6B" w:rsidRDefault="00DA2E6B" w:rsidP="00DA2E6B">
      <w:pPr>
        <w:ind w:left="1418" w:firstLine="709"/>
        <w:rPr>
          <w:rFonts w:ascii="Arial" w:hAnsi="Arial" w:cs="Arial"/>
          <w:sz w:val="16"/>
          <w:szCs w:val="16"/>
        </w:rPr>
      </w:pPr>
      <w:r w:rsidRPr="00DA2E6B">
        <w:rPr>
          <w:rFonts w:ascii="Arial" w:hAnsi="Arial" w:cs="Arial"/>
          <w:sz w:val="16"/>
          <w:szCs w:val="16"/>
        </w:rPr>
        <w:t xml:space="preserve">GVE weibliche Rinder aller Altersklassen mit Kalbung aus </w:t>
      </w:r>
      <w:r w:rsidR="009D323A">
        <w:rPr>
          <w:rFonts w:ascii="Arial" w:hAnsi="Arial" w:cs="Arial"/>
          <w:sz w:val="16"/>
          <w:szCs w:val="16"/>
        </w:rPr>
        <w:t xml:space="preserve">der </w:t>
      </w:r>
      <w:r w:rsidRPr="00DA2E6B">
        <w:rPr>
          <w:rFonts w:ascii="Arial" w:hAnsi="Arial" w:cs="Arial"/>
          <w:sz w:val="16"/>
          <w:szCs w:val="16"/>
        </w:rPr>
        <w:t>HIT</w:t>
      </w:r>
      <w:r w:rsidR="009D323A">
        <w:rPr>
          <w:rFonts w:ascii="Arial" w:hAnsi="Arial" w:cs="Arial"/>
          <w:sz w:val="16"/>
          <w:szCs w:val="16"/>
        </w:rPr>
        <w:t>-Datenbank</w:t>
      </w:r>
      <w:r w:rsidRPr="00DA2E6B">
        <w:rPr>
          <w:rFonts w:ascii="Arial" w:hAnsi="Arial" w:cs="Arial"/>
          <w:sz w:val="16"/>
          <w:szCs w:val="16"/>
        </w:rPr>
        <w:t xml:space="preserve"> </w:t>
      </w:r>
    </w:p>
    <w:p w:rsidR="00DA2E6B" w:rsidRPr="00DA2E6B" w:rsidRDefault="00DA2E6B" w:rsidP="00DA2E6B">
      <w:pPr>
        <w:ind w:left="1418" w:firstLine="709"/>
        <w:rPr>
          <w:rFonts w:ascii="Arial" w:hAnsi="Arial" w:cs="Arial"/>
          <w:sz w:val="16"/>
          <w:szCs w:val="16"/>
        </w:rPr>
      </w:pPr>
      <w:r w:rsidRPr="00DA2E6B">
        <w:rPr>
          <w:rFonts w:ascii="Arial" w:hAnsi="Arial" w:cs="Arial"/>
          <w:sz w:val="16"/>
          <w:szCs w:val="16"/>
        </w:rPr>
        <w:t xml:space="preserve">(jeweils nur zulässige Fleischrassen entsprechend Anlage </w:t>
      </w:r>
      <w:r w:rsidRPr="00DA2E6B">
        <w:rPr>
          <w:rFonts w:ascii="Arial" w:hAnsi="Arial" w:cs="Arial"/>
          <w:b/>
          <w:sz w:val="16"/>
          <w:szCs w:val="16"/>
        </w:rPr>
        <w:t>2</w:t>
      </w:r>
      <w:r w:rsidRPr="00DA2E6B">
        <w:rPr>
          <w:rFonts w:ascii="Arial" w:hAnsi="Arial" w:cs="Arial"/>
          <w:sz w:val="16"/>
          <w:szCs w:val="16"/>
        </w:rPr>
        <w:t xml:space="preserve"> der Richtlinien)</w:t>
      </w:r>
    </w:p>
    <w:p w:rsidR="006C1664" w:rsidRDefault="00DA2E6B" w:rsidP="00DA2E6B">
      <w:pPr>
        <w:rPr>
          <w:rFonts w:ascii="Arial" w:hAnsi="Arial" w:cs="Arial"/>
          <w:sz w:val="16"/>
          <w:szCs w:val="16"/>
        </w:rPr>
      </w:pPr>
      <w:r w:rsidRPr="00DA2E6B">
        <w:rPr>
          <w:rFonts w:ascii="Arial" w:hAnsi="Arial" w:cs="Arial"/>
          <w:sz w:val="16"/>
          <w:szCs w:val="16"/>
        </w:rPr>
        <w:t>Achtung, die HIT-Alters/Geschlechtsstatistik zeigt die Anzahl Tiere im Auswahlzeitraum, Tiere im Alter von 6 Monaten bis 2 Jahre und ohne Kalbung werden jeweils mit 0,6 GVE bewertet</w:t>
      </w:r>
    </w:p>
    <w:p w:rsidR="00DA2E6B" w:rsidRDefault="00DA2E6B" w:rsidP="00DA2E6B">
      <w:pPr>
        <w:rPr>
          <w:rFonts w:ascii="Arial" w:hAnsi="Arial" w:cs="Arial"/>
          <w:sz w:val="16"/>
          <w:szCs w:val="16"/>
        </w:rPr>
      </w:pPr>
    </w:p>
    <w:p w:rsidR="00DA2E6B" w:rsidRPr="00DA2E6B" w:rsidRDefault="00DA2E6B" w:rsidP="00DA2E6B">
      <w:pPr>
        <w:rPr>
          <w:rFonts w:ascii="Arial" w:hAnsi="Arial" w:cs="Arial"/>
          <w:b/>
          <w:sz w:val="16"/>
          <w:szCs w:val="16"/>
        </w:rPr>
      </w:pPr>
      <w:r w:rsidRPr="00DA2E6B">
        <w:rPr>
          <w:rFonts w:ascii="Arial" w:hAnsi="Arial" w:cs="Arial"/>
          <w:b/>
          <w:sz w:val="16"/>
          <w:szCs w:val="16"/>
        </w:rPr>
        <w:t>Alle gehaltenen Tiere der beantragten Weidegruppe(n) müssen täglich Weidegang erhalten. Tiere die nicht der entsprechenden Weidegruppe angehören dürfen diese Flächen im o.g. Weidezeitraum grundsätzlich nicht beweiden! Ausnahmen hiervon sind im Merkblatt beschrieben.</w:t>
      </w:r>
    </w:p>
    <w:p w:rsidR="006C1664" w:rsidRDefault="006C1664" w:rsidP="00424BF2">
      <w:pPr>
        <w:tabs>
          <w:tab w:val="right" w:pos="10490"/>
        </w:tabs>
        <w:spacing w:before="60"/>
        <w:rPr>
          <w:rFonts w:ascii="Arial" w:hAnsi="Arial" w:cs="Arial"/>
          <w:sz w:val="20"/>
          <w:szCs w:val="18"/>
        </w:rPr>
      </w:pPr>
    </w:p>
    <w:p w:rsidR="004C1E93" w:rsidRDefault="004C1E93" w:rsidP="00890113">
      <w:pPr>
        <w:jc w:val="center"/>
        <w:rPr>
          <w:rFonts w:ascii="Arial" w:hAnsi="Arial" w:cs="Arial"/>
          <w:sz w:val="16"/>
          <w:szCs w:val="16"/>
        </w:rPr>
        <w:sectPr w:rsidR="004C1E93" w:rsidSect="004C1E93">
          <w:type w:val="continuous"/>
          <w:pgSz w:w="11907" w:h="16840" w:code="9"/>
          <w:pgMar w:top="851" w:right="851" w:bottom="851" w:left="1134" w:header="850" w:footer="850" w:gutter="0"/>
          <w:cols w:sep="1" w:space="720"/>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992"/>
        <w:gridCol w:w="1134"/>
        <w:gridCol w:w="2955"/>
        <w:gridCol w:w="1581"/>
      </w:tblGrid>
      <w:tr w:rsidR="00DA2E6B" w:rsidTr="00B234FC">
        <w:tc>
          <w:tcPr>
            <w:tcW w:w="1413" w:type="dxa"/>
            <w:vAlign w:val="center"/>
          </w:tcPr>
          <w:p w:rsidR="00DA2E6B" w:rsidRPr="00DA2E6B" w:rsidRDefault="00DA2E6B" w:rsidP="00890113">
            <w:pPr>
              <w:jc w:val="center"/>
              <w:rPr>
                <w:rFonts w:ascii="Arial" w:hAnsi="Arial" w:cs="Arial"/>
                <w:sz w:val="16"/>
                <w:szCs w:val="16"/>
              </w:rPr>
            </w:pPr>
            <w:bookmarkStart w:id="0" w:name="_GoBack"/>
            <w:bookmarkEnd w:id="0"/>
            <w:proofErr w:type="spellStart"/>
            <w:r w:rsidRPr="00DA2E6B">
              <w:rPr>
                <w:rFonts w:ascii="Arial" w:hAnsi="Arial" w:cs="Arial"/>
                <w:sz w:val="16"/>
                <w:szCs w:val="16"/>
              </w:rPr>
              <w:t>Lfd.Nr</w:t>
            </w:r>
            <w:proofErr w:type="spellEnd"/>
            <w:r w:rsidRPr="00DA2E6B">
              <w:rPr>
                <w:rFonts w:ascii="Arial" w:hAnsi="Arial" w:cs="Arial"/>
                <w:sz w:val="16"/>
                <w:szCs w:val="16"/>
              </w:rPr>
              <w:t>.</w:t>
            </w:r>
            <w:r w:rsidR="00B234FC">
              <w:rPr>
                <w:rFonts w:ascii="Arial" w:hAnsi="Arial" w:cs="Arial"/>
                <w:sz w:val="16"/>
                <w:szCs w:val="16"/>
              </w:rPr>
              <w:t xml:space="preserve"> </w:t>
            </w:r>
            <w:r w:rsidRPr="00DA2E6B">
              <w:rPr>
                <w:rFonts w:ascii="Arial" w:hAnsi="Arial" w:cs="Arial"/>
                <w:sz w:val="16"/>
                <w:szCs w:val="16"/>
              </w:rPr>
              <w:t>Feld-</w:t>
            </w:r>
          </w:p>
          <w:p w:rsidR="00DA2E6B" w:rsidRPr="00DA2E6B" w:rsidRDefault="00DA2E6B" w:rsidP="00890113">
            <w:pPr>
              <w:jc w:val="center"/>
              <w:rPr>
                <w:rFonts w:ascii="Arial" w:hAnsi="Arial" w:cs="Arial"/>
                <w:sz w:val="16"/>
                <w:szCs w:val="16"/>
                <w:highlight w:val="yellow"/>
              </w:rPr>
            </w:pPr>
            <w:r w:rsidRPr="00DA2E6B">
              <w:rPr>
                <w:rFonts w:ascii="Arial" w:hAnsi="Arial" w:cs="Arial"/>
                <w:noProof/>
                <w:sz w:val="16"/>
                <w:szCs w:val="16"/>
              </w:rPr>
              <mc:AlternateContent>
                <mc:Choice Requires="wps">
                  <w:drawing>
                    <wp:anchor distT="0" distB="0" distL="114300" distR="114300" simplePos="0" relativeHeight="251698176" behindDoc="0" locked="0" layoutInCell="1" allowOverlap="1">
                      <wp:simplePos x="0" y="0"/>
                      <wp:positionH relativeFrom="column">
                        <wp:posOffset>-51435</wp:posOffset>
                      </wp:positionH>
                      <wp:positionV relativeFrom="paragraph">
                        <wp:posOffset>130175</wp:posOffset>
                      </wp:positionV>
                      <wp:extent cx="4420235" cy="228600"/>
                      <wp:effectExtent l="0" t="0" r="1270" b="2540"/>
                      <wp:wrapNone/>
                      <wp:docPr id="50" name="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a:noFill/>
                              </a:ln>
                              <a:effectLst/>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2E6B" w:rsidRDefault="00DA2E6B" w:rsidP="00DA2E6B">
                                  <w:pPr>
                                    <w:rPr>
                                      <w:rFonts w:ascii="Arial" w:hAnsi="Arial" w:cs="Arial"/>
                                      <w:color w:val="FF0000"/>
                                      <w:sz w:val="18"/>
                                      <w:szCs w:val="18"/>
                                    </w:rPr>
                                  </w:pPr>
                                  <w:r>
                                    <w:rPr>
                                      <w:rFonts w:ascii="Arial" w:hAnsi="Arial" w:cs="Arial"/>
                                      <w:vanish/>
                                      <w:color w:val="FF0000"/>
                                      <w:sz w:val="18"/>
                                      <w:szCs w:val="18"/>
                                    </w:rPr>
                                    <w:t>$$$</w:t>
                                  </w:r>
                                  <w:r w:rsidRPr="00293496">
                                    <w:rPr>
                                      <w:rFonts w:ascii="Arial" w:hAnsi="Arial" w:cs="Arial"/>
                                      <w:vanish/>
                                      <w:color w:val="FF0000"/>
                                      <w:sz w:val="18"/>
                                      <w:szCs w:val="18"/>
                                    </w:rPr>
                                    <w:t>FLAECHENAUFSTELLUNG_BEANTRAGT_SOMMERBEWEIDUNG</w:t>
                                  </w:r>
                                  <w:r>
                                    <w:rPr>
                                      <w:rStyle w:val="Variablennotatio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0" o:spid="_x0000_s1050" style="position:absolute;left:0;text-align:left;margin-left:-4.05pt;margin-top:10.25pt;width:348.0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" filled="f" fillcolor="silver" stroked="f">
                      <v:fill opacity="32896f"/>
                      <v:textbox>
                        <w:txbxContent>
                          <w:p w:rsidR="00DA2E6B" w:rsidRDefault="00DA2E6B" w:rsidP="00DA2E6B">
                            <w:pPr>
                              <w:rPr>
                                <w:rFonts w:ascii="Arial" w:hAnsi="Arial" w:cs="Arial"/>
                                <w:color w:val="FF0000"/>
                                <w:sz w:val="18"/>
                                <w:szCs w:val="18"/>
                              </w:rPr>
                            </w:pPr>
                            <w:r>
                              <w:rPr>
                                <w:rFonts w:ascii="Arial" w:hAnsi="Arial" w:cs="Arial"/>
                                <w:vanish/>
                                <w:color w:val="FF0000"/>
                                <w:sz w:val="18"/>
                                <w:szCs w:val="18"/>
                              </w:rPr>
                              <w:t>$$$</w:t>
                            </w:r>
                            <w:r w:rsidRPr="00293496">
                              <w:rPr>
                                <w:rFonts w:ascii="Arial" w:hAnsi="Arial" w:cs="Arial"/>
                                <w:vanish/>
                                <w:color w:val="FF0000"/>
                                <w:sz w:val="18"/>
                                <w:szCs w:val="18"/>
                              </w:rPr>
                              <w:t>FLAECHENAUFSTELLUNG_BEANTRAGT_SOMMERBEWEIDUNG</w:t>
                            </w:r>
                            <w:r>
                              <w:rPr>
                                <w:rStyle w:val="Variablennotation"/>
                                <w:sz w:val="18"/>
                                <w:szCs w:val="18"/>
                              </w:rPr>
                              <w:t>$$$</w:t>
                            </w:r>
                          </w:p>
                        </w:txbxContent>
                      </v:textbox>
                    </v:rect>
                  </w:pict>
                </mc:Fallback>
              </mc:AlternateContent>
            </w:r>
            <w:r w:rsidRPr="00DA2E6B">
              <w:rPr>
                <w:rFonts w:ascii="Arial" w:hAnsi="Arial" w:cs="Arial"/>
                <w:sz w:val="16"/>
                <w:szCs w:val="16"/>
              </w:rPr>
              <w:t>block</w:t>
            </w:r>
          </w:p>
        </w:tc>
        <w:tc>
          <w:tcPr>
            <w:tcW w:w="1843" w:type="dxa"/>
            <w:vAlign w:val="center"/>
          </w:tcPr>
          <w:p w:rsidR="00DA2E6B" w:rsidRPr="00DA2E6B" w:rsidRDefault="00DA2E6B" w:rsidP="00890113">
            <w:pPr>
              <w:jc w:val="center"/>
              <w:rPr>
                <w:rFonts w:ascii="Arial" w:hAnsi="Arial" w:cs="Arial"/>
                <w:sz w:val="16"/>
                <w:szCs w:val="16"/>
                <w:highlight w:val="yellow"/>
              </w:rPr>
            </w:pPr>
            <w:r w:rsidRPr="00DA2E6B">
              <w:rPr>
                <w:rFonts w:ascii="Arial" w:hAnsi="Arial" w:cs="Arial"/>
                <w:sz w:val="16"/>
                <w:szCs w:val="16"/>
              </w:rPr>
              <w:t>FLIK</w:t>
            </w:r>
          </w:p>
        </w:tc>
        <w:tc>
          <w:tcPr>
            <w:tcW w:w="992" w:type="dxa"/>
            <w:vAlign w:val="center"/>
          </w:tcPr>
          <w:p w:rsidR="00DA2E6B" w:rsidRPr="00DA2E6B" w:rsidRDefault="00DA2E6B" w:rsidP="00890113">
            <w:pPr>
              <w:jc w:val="center"/>
              <w:rPr>
                <w:rFonts w:ascii="Arial" w:hAnsi="Arial" w:cs="Arial"/>
                <w:sz w:val="16"/>
                <w:szCs w:val="16"/>
              </w:rPr>
            </w:pPr>
            <w:r w:rsidRPr="00DA2E6B">
              <w:rPr>
                <w:rFonts w:ascii="Arial" w:hAnsi="Arial" w:cs="Arial"/>
                <w:sz w:val="16"/>
                <w:szCs w:val="16"/>
              </w:rPr>
              <w:t>Schlag-</w:t>
            </w:r>
          </w:p>
          <w:p w:rsidR="00DA2E6B" w:rsidRPr="00DA2E6B" w:rsidRDefault="00DA2E6B" w:rsidP="00890113">
            <w:pPr>
              <w:jc w:val="center"/>
              <w:rPr>
                <w:rFonts w:ascii="Arial" w:hAnsi="Arial" w:cs="Arial"/>
                <w:sz w:val="16"/>
                <w:szCs w:val="16"/>
                <w:highlight w:val="yellow"/>
              </w:rPr>
            </w:pPr>
            <w:r w:rsidRPr="00DA2E6B">
              <w:rPr>
                <w:rFonts w:ascii="Arial" w:hAnsi="Arial" w:cs="Arial"/>
                <w:sz w:val="16"/>
                <w:szCs w:val="16"/>
              </w:rPr>
              <w:t>Nr.</w:t>
            </w:r>
          </w:p>
        </w:tc>
        <w:tc>
          <w:tcPr>
            <w:tcW w:w="1134" w:type="dxa"/>
            <w:vAlign w:val="center"/>
          </w:tcPr>
          <w:p w:rsidR="00DA2E6B" w:rsidRPr="00DA2E6B" w:rsidRDefault="00DA2E6B" w:rsidP="00890113">
            <w:pPr>
              <w:jc w:val="center"/>
              <w:rPr>
                <w:rFonts w:ascii="Arial" w:hAnsi="Arial" w:cs="Arial"/>
                <w:sz w:val="16"/>
                <w:szCs w:val="16"/>
              </w:rPr>
            </w:pPr>
            <w:r w:rsidRPr="00DA2E6B">
              <w:rPr>
                <w:rFonts w:ascii="Arial" w:hAnsi="Arial" w:cs="Arial"/>
                <w:sz w:val="16"/>
                <w:szCs w:val="16"/>
              </w:rPr>
              <w:t>Teil-</w:t>
            </w:r>
          </w:p>
          <w:p w:rsidR="00DA2E6B" w:rsidRPr="00DA2E6B" w:rsidRDefault="00DA2E6B" w:rsidP="00890113">
            <w:pPr>
              <w:jc w:val="center"/>
              <w:rPr>
                <w:rFonts w:ascii="Arial" w:hAnsi="Arial" w:cs="Arial"/>
                <w:sz w:val="16"/>
                <w:szCs w:val="16"/>
                <w:highlight w:val="yellow"/>
              </w:rPr>
            </w:pPr>
            <w:r w:rsidRPr="00DA2E6B">
              <w:rPr>
                <w:rFonts w:ascii="Arial" w:hAnsi="Arial" w:cs="Arial"/>
                <w:sz w:val="16"/>
                <w:szCs w:val="16"/>
              </w:rPr>
              <w:t>schlag</w:t>
            </w:r>
          </w:p>
        </w:tc>
        <w:tc>
          <w:tcPr>
            <w:tcW w:w="2955" w:type="dxa"/>
            <w:vAlign w:val="center"/>
          </w:tcPr>
          <w:p w:rsidR="00DA2E6B" w:rsidRPr="00DA2E6B" w:rsidRDefault="00DA2E6B" w:rsidP="00890113">
            <w:pPr>
              <w:jc w:val="center"/>
              <w:rPr>
                <w:rFonts w:ascii="Arial" w:hAnsi="Arial" w:cs="Arial"/>
                <w:sz w:val="16"/>
                <w:szCs w:val="16"/>
              </w:rPr>
            </w:pPr>
            <w:r w:rsidRPr="00DA2E6B">
              <w:rPr>
                <w:rFonts w:ascii="Arial" w:hAnsi="Arial" w:cs="Arial"/>
                <w:sz w:val="16"/>
                <w:szCs w:val="16"/>
              </w:rPr>
              <w:t>Beweidung</w:t>
            </w:r>
          </w:p>
          <w:p w:rsidR="00DA2E6B" w:rsidRPr="00DA2E6B" w:rsidRDefault="00DA2E6B" w:rsidP="00890113">
            <w:pPr>
              <w:jc w:val="center"/>
              <w:rPr>
                <w:rFonts w:ascii="Arial" w:hAnsi="Arial" w:cs="Arial"/>
                <w:sz w:val="16"/>
                <w:szCs w:val="16"/>
              </w:rPr>
            </w:pPr>
            <w:r w:rsidRPr="00DA2E6B">
              <w:rPr>
                <w:rFonts w:ascii="Arial" w:hAnsi="Arial" w:cs="Arial"/>
                <w:sz w:val="16"/>
                <w:szCs w:val="16"/>
              </w:rPr>
              <w:t>ausschließlich durch</w:t>
            </w:r>
          </w:p>
        </w:tc>
        <w:tc>
          <w:tcPr>
            <w:tcW w:w="1581" w:type="dxa"/>
            <w:vAlign w:val="center"/>
          </w:tcPr>
          <w:p w:rsidR="00DA2E6B" w:rsidRPr="00DA2E6B" w:rsidRDefault="00DA2E6B" w:rsidP="00890113">
            <w:pPr>
              <w:jc w:val="center"/>
              <w:rPr>
                <w:rFonts w:ascii="Arial" w:hAnsi="Arial" w:cs="Arial"/>
                <w:sz w:val="16"/>
                <w:szCs w:val="16"/>
              </w:rPr>
            </w:pPr>
            <w:r w:rsidRPr="00DA2E6B">
              <w:rPr>
                <w:rFonts w:ascii="Arial" w:hAnsi="Arial" w:cs="Arial"/>
                <w:sz w:val="16"/>
                <w:szCs w:val="16"/>
              </w:rPr>
              <w:t>ha</w:t>
            </w:r>
          </w:p>
          <w:p w:rsidR="00DA2E6B" w:rsidRPr="00DA2E6B" w:rsidRDefault="00DA2E6B" w:rsidP="00890113">
            <w:pPr>
              <w:jc w:val="center"/>
              <w:rPr>
                <w:rFonts w:ascii="Arial" w:hAnsi="Arial" w:cs="Arial"/>
                <w:sz w:val="16"/>
                <w:szCs w:val="16"/>
              </w:rPr>
            </w:pPr>
            <w:r w:rsidRPr="00DA2E6B">
              <w:rPr>
                <w:rFonts w:ascii="Arial" w:hAnsi="Arial" w:cs="Arial"/>
                <w:sz w:val="16"/>
                <w:szCs w:val="16"/>
              </w:rPr>
              <w:t>Weidefläche</w:t>
            </w:r>
          </w:p>
        </w:tc>
      </w:tr>
      <w:tr w:rsidR="00DA2E6B" w:rsidTr="00B234FC">
        <w:trPr>
          <w:trHeight w:val="340"/>
        </w:trPr>
        <w:tc>
          <w:tcPr>
            <w:tcW w:w="1413" w:type="dxa"/>
            <w:vAlign w:val="center"/>
          </w:tcPr>
          <w:p w:rsidR="00DA2E6B" w:rsidRPr="00DA2E6B" w:rsidRDefault="00DA2E6B" w:rsidP="00890113">
            <w:pPr>
              <w:jc w:val="center"/>
              <w:rPr>
                <w:rFonts w:ascii="Arial" w:hAnsi="Arial" w:cs="Arial"/>
                <w:sz w:val="16"/>
                <w:szCs w:val="16"/>
                <w:highlight w:val="yellow"/>
              </w:rPr>
            </w:pPr>
          </w:p>
        </w:tc>
        <w:tc>
          <w:tcPr>
            <w:tcW w:w="1843" w:type="dxa"/>
            <w:vAlign w:val="center"/>
          </w:tcPr>
          <w:p w:rsidR="00DA2E6B" w:rsidRPr="00DA2E6B" w:rsidRDefault="00DA2E6B" w:rsidP="00890113">
            <w:pPr>
              <w:jc w:val="center"/>
              <w:rPr>
                <w:rFonts w:ascii="Arial" w:hAnsi="Arial" w:cs="Arial"/>
                <w:sz w:val="16"/>
                <w:szCs w:val="16"/>
                <w:highlight w:val="yellow"/>
              </w:rPr>
            </w:pPr>
          </w:p>
        </w:tc>
        <w:tc>
          <w:tcPr>
            <w:tcW w:w="992" w:type="dxa"/>
            <w:vAlign w:val="center"/>
          </w:tcPr>
          <w:p w:rsidR="00DA2E6B" w:rsidRPr="00DA2E6B" w:rsidRDefault="00DA2E6B" w:rsidP="00890113">
            <w:pPr>
              <w:jc w:val="center"/>
              <w:rPr>
                <w:rFonts w:ascii="Arial" w:hAnsi="Arial" w:cs="Arial"/>
                <w:sz w:val="16"/>
                <w:szCs w:val="16"/>
                <w:highlight w:val="yellow"/>
              </w:rPr>
            </w:pPr>
          </w:p>
        </w:tc>
        <w:tc>
          <w:tcPr>
            <w:tcW w:w="1134" w:type="dxa"/>
            <w:vAlign w:val="center"/>
          </w:tcPr>
          <w:p w:rsidR="00DA2E6B" w:rsidRPr="00DA2E6B" w:rsidRDefault="00DA2E6B" w:rsidP="00890113">
            <w:pPr>
              <w:jc w:val="center"/>
              <w:rPr>
                <w:rFonts w:ascii="Arial" w:hAnsi="Arial" w:cs="Arial"/>
                <w:sz w:val="16"/>
                <w:szCs w:val="16"/>
                <w:highlight w:val="yellow"/>
              </w:rPr>
            </w:pPr>
          </w:p>
        </w:tc>
        <w:tc>
          <w:tcPr>
            <w:tcW w:w="2955" w:type="dxa"/>
            <w:vAlign w:val="center"/>
          </w:tcPr>
          <w:p w:rsidR="00DA2E6B" w:rsidRPr="00DA2E6B" w:rsidRDefault="00DA2E6B" w:rsidP="00890113">
            <w:pPr>
              <w:ind w:right="-108"/>
              <w:jc w:val="center"/>
              <w:rPr>
                <w:rFonts w:ascii="Arial" w:hAnsi="Arial" w:cs="Arial"/>
                <w:sz w:val="16"/>
                <w:szCs w:val="16"/>
                <w:highlight w:val="yellow"/>
              </w:rPr>
            </w:pPr>
          </w:p>
        </w:tc>
        <w:tc>
          <w:tcPr>
            <w:tcW w:w="1581" w:type="dxa"/>
            <w:vAlign w:val="center"/>
          </w:tcPr>
          <w:p w:rsidR="00DA2E6B" w:rsidRPr="00DA2E6B" w:rsidRDefault="00DA2E6B" w:rsidP="00890113">
            <w:pPr>
              <w:jc w:val="center"/>
              <w:rPr>
                <w:rFonts w:ascii="Arial" w:hAnsi="Arial" w:cs="Arial"/>
                <w:sz w:val="16"/>
                <w:szCs w:val="16"/>
                <w:highlight w:val="yellow"/>
              </w:rPr>
            </w:pPr>
          </w:p>
        </w:tc>
      </w:tr>
      <w:tr w:rsidR="00DA2E6B" w:rsidTr="00B234FC">
        <w:trPr>
          <w:trHeight w:val="425"/>
        </w:trPr>
        <w:tc>
          <w:tcPr>
            <w:tcW w:w="8337" w:type="dxa"/>
            <w:gridSpan w:val="5"/>
            <w:vAlign w:val="center"/>
          </w:tcPr>
          <w:p w:rsidR="00DA2E6B" w:rsidRPr="00DA2E6B" w:rsidRDefault="00DA2E6B" w:rsidP="00890113">
            <w:pPr>
              <w:ind w:right="-108"/>
              <w:rPr>
                <w:rFonts w:ascii="Arial" w:hAnsi="Arial" w:cs="Arial"/>
                <w:sz w:val="16"/>
                <w:szCs w:val="16"/>
                <w:highlight w:val="yellow"/>
              </w:rPr>
            </w:pPr>
            <w:r w:rsidRPr="00DA2E6B">
              <w:rPr>
                <w:rFonts w:ascii="Arial" w:hAnsi="Arial" w:cs="Arial"/>
                <w:sz w:val="16"/>
                <w:szCs w:val="16"/>
              </w:rPr>
              <w:t xml:space="preserve">Beweidungsflächen insgesamt in ha, </w:t>
            </w:r>
            <w:proofErr w:type="spellStart"/>
            <w:r w:rsidRPr="00DA2E6B">
              <w:rPr>
                <w:rFonts w:ascii="Arial" w:hAnsi="Arial" w:cs="Arial"/>
                <w:sz w:val="16"/>
                <w:szCs w:val="16"/>
              </w:rPr>
              <w:t>ar</w:t>
            </w:r>
            <w:proofErr w:type="spellEnd"/>
          </w:p>
        </w:tc>
        <w:tc>
          <w:tcPr>
            <w:tcW w:w="1581" w:type="dxa"/>
            <w:vAlign w:val="center"/>
          </w:tcPr>
          <w:p w:rsidR="00DA2E6B" w:rsidRPr="00DA2E6B" w:rsidRDefault="006011A9" w:rsidP="00890113">
            <w:pPr>
              <w:jc w:val="center"/>
              <w:rPr>
                <w:rFonts w:ascii="Arial" w:hAnsi="Arial" w:cs="Arial"/>
                <w:sz w:val="16"/>
                <w:szCs w:val="16"/>
                <w:highlight w:val="yellow"/>
              </w:rPr>
            </w:pPr>
            <w:r w:rsidRPr="00DA2E6B">
              <w:rPr>
                <w:rFonts w:ascii="Arial" w:hAnsi="Arial" w:cs="Arial"/>
                <w:noProof/>
                <w:sz w:val="16"/>
                <w:szCs w:val="16"/>
              </w:rPr>
              <mc:AlternateContent>
                <mc:Choice Requires="wps">
                  <w:drawing>
                    <wp:anchor distT="0" distB="0" distL="114300" distR="114300" simplePos="0" relativeHeight="251699200" behindDoc="0" locked="0" layoutInCell="1" allowOverlap="1">
                      <wp:simplePos x="0" y="0"/>
                      <wp:positionH relativeFrom="column">
                        <wp:posOffset>-55245</wp:posOffset>
                      </wp:positionH>
                      <wp:positionV relativeFrom="paragraph">
                        <wp:posOffset>-48260</wp:posOffset>
                      </wp:positionV>
                      <wp:extent cx="1085850" cy="247650"/>
                      <wp:effectExtent l="0" t="0" r="0" b="0"/>
                      <wp:wrapNone/>
                      <wp:docPr id="49" name="Rechtec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47650"/>
                              </a:xfrm>
                              <a:prstGeom prst="rect">
                                <a:avLst/>
                              </a:prstGeom>
                              <a:noFill/>
                              <a:ln>
                                <a:noFill/>
                              </a:ln>
                              <a:effectLst/>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2E6B" w:rsidRDefault="00DA2E6B" w:rsidP="00DA2E6B">
                                  <w:pPr>
                                    <w:rPr>
                                      <w:rFonts w:ascii="Arial" w:hAnsi="Arial" w:cs="Arial"/>
                                      <w:color w:val="FF0000"/>
                                      <w:sz w:val="18"/>
                                      <w:szCs w:val="18"/>
                                    </w:rPr>
                                  </w:pPr>
                                  <w:r>
                                    <w:rPr>
                                      <w:rFonts w:ascii="Arial" w:hAnsi="Arial" w:cs="Arial"/>
                                      <w:vanish/>
                                      <w:color w:val="FF0000"/>
                                      <w:sz w:val="18"/>
                                      <w:szCs w:val="18"/>
                                    </w:rPr>
                                    <w:t>$$$</w:t>
                                  </w:r>
                                  <w:r w:rsidRPr="00DD09D2">
                                    <w:rPr>
                                      <w:rFonts w:ascii="Arial" w:hAnsi="Arial" w:cs="Arial"/>
                                      <w:vanish/>
                                      <w:color w:val="FF0000"/>
                                      <w:sz w:val="18"/>
                                      <w:szCs w:val="18"/>
                                    </w:rPr>
                                    <w:t>SW01_HA_SUMME_WEIDE</w:t>
                                  </w:r>
                                  <w:r>
                                    <w:rPr>
                                      <w:rStyle w:val="Variablennotatio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9" o:spid="_x0000_s1051" style="position:absolute;left:0;text-align:left;margin-left:-4.35pt;margin-top:-3.8pt;width:85.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" filled="f" fillcolor="silver" stroked="f">
                      <v:fill opacity="32896f"/>
                      <v:textbox>
                        <w:txbxContent>
                          <w:p w:rsidR="00DA2E6B" w:rsidRDefault="00DA2E6B" w:rsidP="00DA2E6B">
                            <w:pPr>
                              <w:rPr>
                                <w:rFonts w:ascii="Arial" w:hAnsi="Arial" w:cs="Arial"/>
                                <w:color w:val="FF0000"/>
                                <w:sz w:val="18"/>
                                <w:szCs w:val="18"/>
                              </w:rPr>
                            </w:pPr>
                            <w:r>
                              <w:rPr>
                                <w:rFonts w:ascii="Arial" w:hAnsi="Arial" w:cs="Arial"/>
                                <w:vanish/>
                                <w:color w:val="FF0000"/>
                                <w:sz w:val="18"/>
                                <w:szCs w:val="18"/>
                              </w:rPr>
                              <w:t>$$$</w:t>
                            </w:r>
                            <w:r w:rsidRPr="00DD09D2">
                              <w:rPr>
                                <w:rFonts w:ascii="Arial" w:hAnsi="Arial" w:cs="Arial"/>
                                <w:vanish/>
                                <w:color w:val="FF0000"/>
                                <w:sz w:val="18"/>
                                <w:szCs w:val="18"/>
                              </w:rPr>
                              <w:t>SW01_HA_SUMME_WEIDE</w:t>
                            </w:r>
                            <w:r>
                              <w:rPr>
                                <w:rStyle w:val="Variablennotation"/>
                                <w:sz w:val="18"/>
                                <w:szCs w:val="18"/>
                              </w:rPr>
                              <w:t>$$$</w:t>
                            </w:r>
                          </w:p>
                        </w:txbxContent>
                      </v:textbox>
                    </v:rect>
                  </w:pict>
                </mc:Fallback>
              </mc:AlternateContent>
            </w:r>
          </w:p>
        </w:tc>
      </w:tr>
    </w:tbl>
    <w:p w:rsidR="00017985" w:rsidRDefault="00017985" w:rsidP="00424BF2">
      <w:pPr>
        <w:tabs>
          <w:tab w:val="right" w:pos="10490"/>
        </w:tabs>
        <w:spacing w:before="60"/>
        <w:rPr>
          <w:rFonts w:ascii="Arial" w:hAnsi="Arial" w:cs="Arial"/>
          <w:sz w:val="20"/>
          <w:szCs w:val="18"/>
        </w:rPr>
      </w:pPr>
    </w:p>
    <w:tbl>
      <w:tblPr>
        <w:tblW w:w="9853" w:type="dxa"/>
        <w:tblInd w:w="70" w:type="dxa"/>
        <w:tblLayout w:type="fixed"/>
        <w:tblCellMar>
          <w:left w:w="70" w:type="dxa"/>
          <w:right w:w="70" w:type="dxa"/>
        </w:tblCellMar>
        <w:tblLook w:val="0000" w:firstRow="0" w:lastRow="0" w:firstColumn="0" w:lastColumn="0" w:noHBand="0" w:noVBand="0"/>
      </w:tblPr>
      <w:tblGrid>
        <w:gridCol w:w="4608"/>
        <w:gridCol w:w="162"/>
        <w:gridCol w:w="5083"/>
      </w:tblGrid>
      <w:tr w:rsidR="00017985" w:rsidRPr="00D848FA" w:rsidTr="00B234FC">
        <w:trPr>
          <w:cantSplit/>
          <w:trHeight w:val="253"/>
        </w:trPr>
        <w:tc>
          <w:tcPr>
            <w:tcW w:w="4608" w:type="dxa"/>
            <w:tcBorders>
              <w:bottom w:val="single" w:sz="4" w:space="0" w:color="auto"/>
            </w:tcBorders>
          </w:tcPr>
          <w:p w:rsidR="00017985" w:rsidRPr="00D848FA" w:rsidRDefault="00017985" w:rsidP="00371C38">
            <w:pPr>
              <w:tabs>
                <w:tab w:val="left" w:pos="5954"/>
              </w:tabs>
              <w:spacing w:before="360"/>
              <w:rPr>
                <w:rFonts w:ascii="Arial" w:hAnsi="Arial" w:cs="Arial"/>
                <w:sz w:val="16"/>
              </w:rPr>
            </w:pPr>
          </w:p>
        </w:tc>
        <w:tc>
          <w:tcPr>
            <w:tcW w:w="162" w:type="dxa"/>
          </w:tcPr>
          <w:p w:rsidR="00017985" w:rsidRPr="00D848FA" w:rsidRDefault="00017985" w:rsidP="00371C38">
            <w:pPr>
              <w:tabs>
                <w:tab w:val="left" w:pos="5954"/>
              </w:tabs>
              <w:rPr>
                <w:rFonts w:ascii="Arial" w:hAnsi="Arial" w:cs="Arial"/>
                <w:sz w:val="16"/>
              </w:rPr>
            </w:pPr>
          </w:p>
        </w:tc>
        <w:tc>
          <w:tcPr>
            <w:tcW w:w="5083" w:type="dxa"/>
            <w:tcBorders>
              <w:bottom w:val="single" w:sz="4" w:space="0" w:color="auto"/>
            </w:tcBorders>
          </w:tcPr>
          <w:p w:rsidR="00017985" w:rsidRPr="00D848FA" w:rsidRDefault="00017985" w:rsidP="00371C38">
            <w:pPr>
              <w:tabs>
                <w:tab w:val="left" w:pos="5954"/>
              </w:tabs>
              <w:rPr>
                <w:rFonts w:ascii="Arial" w:hAnsi="Arial" w:cs="Arial"/>
                <w:sz w:val="16"/>
              </w:rPr>
            </w:pPr>
          </w:p>
        </w:tc>
      </w:tr>
      <w:tr w:rsidR="00017985" w:rsidRPr="00D848FA" w:rsidTr="00B234FC">
        <w:trPr>
          <w:cantSplit/>
          <w:trHeight w:val="303"/>
        </w:trPr>
        <w:tc>
          <w:tcPr>
            <w:tcW w:w="4608" w:type="dxa"/>
            <w:tcBorders>
              <w:top w:val="single" w:sz="4" w:space="0" w:color="auto"/>
            </w:tcBorders>
          </w:tcPr>
          <w:p w:rsidR="00017985" w:rsidRPr="00D848FA" w:rsidRDefault="00017985" w:rsidP="00371C38">
            <w:pPr>
              <w:tabs>
                <w:tab w:val="left" w:pos="5954"/>
              </w:tabs>
              <w:spacing w:before="48"/>
              <w:rPr>
                <w:rFonts w:ascii="Arial" w:hAnsi="Arial" w:cs="Arial"/>
                <w:sz w:val="16"/>
              </w:rPr>
            </w:pPr>
            <w:r w:rsidRPr="00D848FA">
              <w:rPr>
                <w:rFonts w:ascii="Arial" w:hAnsi="Arial" w:cs="Arial"/>
                <w:sz w:val="16"/>
              </w:rPr>
              <w:t>Ort, Datum</w:t>
            </w:r>
          </w:p>
        </w:tc>
        <w:tc>
          <w:tcPr>
            <w:tcW w:w="162" w:type="dxa"/>
          </w:tcPr>
          <w:p w:rsidR="00017985" w:rsidRPr="00D848FA" w:rsidRDefault="00017985" w:rsidP="00371C38">
            <w:pPr>
              <w:tabs>
                <w:tab w:val="left" w:pos="5954"/>
              </w:tabs>
              <w:spacing w:before="48"/>
              <w:rPr>
                <w:rFonts w:ascii="Arial" w:hAnsi="Arial" w:cs="Arial"/>
                <w:sz w:val="16"/>
              </w:rPr>
            </w:pPr>
          </w:p>
        </w:tc>
        <w:tc>
          <w:tcPr>
            <w:tcW w:w="5083" w:type="dxa"/>
            <w:tcBorders>
              <w:top w:val="single" w:sz="4" w:space="0" w:color="auto"/>
            </w:tcBorders>
          </w:tcPr>
          <w:p w:rsidR="00017985" w:rsidRPr="00D848FA" w:rsidRDefault="00017985" w:rsidP="00371C38">
            <w:pPr>
              <w:tabs>
                <w:tab w:val="left" w:pos="5954"/>
              </w:tabs>
              <w:spacing w:before="48"/>
              <w:rPr>
                <w:rFonts w:ascii="Arial" w:hAnsi="Arial" w:cs="Arial"/>
                <w:sz w:val="16"/>
              </w:rPr>
            </w:pPr>
            <w:r w:rsidRPr="00D848FA">
              <w:rPr>
                <w:rFonts w:ascii="Arial" w:hAnsi="Arial" w:cs="Arial"/>
                <w:sz w:val="16"/>
              </w:rPr>
              <w:t>Unterschrift der Antragstellerin/des Antragstellers/der Antragsteller</w:t>
            </w:r>
          </w:p>
        </w:tc>
      </w:tr>
      <w:tr w:rsidR="00017985" w:rsidRPr="00D848FA" w:rsidTr="00B234FC">
        <w:trPr>
          <w:cantSplit/>
          <w:trHeight w:val="303"/>
        </w:trPr>
        <w:tc>
          <w:tcPr>
            <w:tcW w:w="4608" w:type="dxa"/>
            <w:tcBorders>
              <w:top w:val="single" w:sz="4" w:space="0" w:color="auto"/>
            </w:tcBorders>
          </w:tcPr>
          <w:p w:rsidR="00017985" w:rsidRPr="008A5818" w:rsidRDefault="00017985" w:rsidP="00371C38">
            <w:pPr>
              <w:tabs>
                <w:tab w:val="right" w:pos="10490"/>
              </w:tabs>
              <w:spacing w:before="60"/>
              <w:rPr>
                <w:rFonts w:ascii="Arial" w:hAnsi="Arial" w:cs="Arial"/>
                <w:sz w:val="16"/>
              </w:rPr>
            </w:pPr>
          </w:p>
        </w:tc>
        <w:tc>
          <w:tcPr>
            <w:tcW w:w="162" w:type="dxa"/>
          </w:tcPr>
          <w:p w:rsidR="00017985" w:rsidRPr="00D848FA" w:rsidRDefault="00017985" w:rsidP="00371C38">
            <w:pPr>
              <w:tabs>
                <w:tab w:val="left" w:pos="5954"/>
              </w:tabs>
              <w:spacing w:before="48"/>
              <w:rPr>
                <w:rFonts w:ascii="Arial" w:hAnsi="Arial" w:cs="Arial"/>
                <w:sz w:val="16"/>
              </w:rPr>
            </w:pPr>
          </w:p>
        </w:tc>
        <w:tc>
          <w:tcPr>
            <w:tcW w:w="5083" w:type="dxa"/>
            <w:tcBorders>
              <w:top w:val="single" w:sz="4" w:space="0" w:color="auto"/>
            </w:tcBorders>
          </w:tcPr>
          <w:p w:rsidR="00017985" w:rsidRPr="00D848FA" w:rsidRDefault="00017985" w:rsidP="00371C38">
            <w:pPr>
              <w:tabs>
                <w:tab w:val="left" w:pos="5954"/>
              </w:tabs>
              <w:spacing w:before="48"/>
              <w:rPr>
                <w:rFonts w:ascii="Arial" w:hAnsi="Arial" w:cs="Arial"/>
                <w:sz w:val="16"/>
              </w:rPr>
            </w:pPr>
          </w:p>
        </w:tc>
      </w:tr>
    </w:tbl>
    <w:p w:rsidR="00017985" w:rsidRPr="00DA20B0" w:rsidRDefault="00017985" w:rsidP="00424BF2">
      <w:pPr>
        <w:tabs>
          <w:tab w:val="right" w:pos="10490"/>
        </w:tabs>
        <w:spacing w:before="60"/>
        <w:rPr>
          <w:rFonts w:ascii="Arial" w:hAnsi="Arial" w:cs="Arial"/>
          <w:b/>
          <w:sz w:val="18"/>
          <w:szCs w:val="18"/>
        </w:rPr>
      </w:pPr>
      <w:r w:rsidRPr="00B234FC">
        <w:rPr>
          <w:rFonts w:ascii="Arial" w:hAnsi="Arial" w:cs="Arial"/>
          <w:b/>
          <w:sz w:val="18"/>
          <w:szCs w:val="18"/>
        </w:rPr>
        <w:t>Bemerkung</w:t>
      </w:r>
    </w:p>
    <w:sectPr w:rsidR="00017985" w:rsidRPr="00DA20B0" w:rsidSect="004C1E93">
      <w:type w:val="continuous"/>
      <w:pgSz w:w="11907" w:h="16840" w:code="9"/>
      <w:pgMar w:top="851" w:right="851" w:bottom="851" w:left="1134" w:header="850" w:footer="850"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1C" w:rsidRDefault="008A731C" w:rsidP="00641604">
      <w:pPr>
        <w:pStyle w:val="berschrift1"/>
      </w:pPr>
      <w:r>
        <w:separator/>
      </w:r>
    </w:p>
  </w:endnote>
  <w:endnote w:type="continuationSeparator" w:id="0">
    <w:p w:rsidR="008A731C" w:rsidRDefault="008A731C" w:rsidP="00641604">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1C" w:rsidRDefault="008A731C" w:rsidP="00641604">
      <w:pPr>
        <w:pStyle w:val="berschrift1"/>
      </w:pPr>
      <w:r>
        <w:separator/>
      </w:r>
    </w:p>
  </w:footnote>
  <w:footnote w:type="continuationSeparator" w:id="0">
    <w:p w:rsidR="008A731C" w:rsidRDefault="008A731C" w:rsidP="00641604">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D9" w:rsidRDefault="00911AD9" w:rsidP="00911AD9">
    <w:pPr>
      <w:tabs>
        <w:tab w:val="center" w:pos="4536"/>
        <w:tab w:val="right" w:pos="9072"/>
      </w:tabs>
      <w:spacing w:before="60" w:after="60"/>
      <w:jc w:val="center"/>
      <w:rPr>
        <w:rFonts w:ascii="Arial" w:hAnsi="Arial" w:cs="Arial"/>
        <w:sz w:val="18"/>
        <w:szCs w:val="18"/>
      </w:rPr>
    </w:pPr>
    <w:r>
      <w:rPr>
        <w:rFonts w:ascii="Arial" w:hAnsi="Arial" w:cs="Arial"/>
        <w:sz w:val="18"/>
        <w:szCs w:val="18"/>
      </w:rPr>
      <w:t xml:space="preserve">Der Direktor der Landwirtschaftskammer NRW als </w:t>
    </w:r>
    <w:r w:rsidRPr="00D767ED">
      <w:rPr>
        <w:rFonts w:ascii="Arial" w:hAnsi="Arial" w:cs="Arial"/>
        <w:sz w:val="18"/>
        <w:szCs w:val="18"/>
      </w:rPr>
      <w:t xml:space="preserve">Landesbeauftragter </w:t>
    </w:r>
    <w:r w:rsidR="00D767ED" w:rsidRPr="00D767ED">
      <w:rPr>
        <w:rFonts w:ascii="Arial" w:hAnsi="Arial" w:cs="Arial"/>
        <w:sz w:val="18"/>
        <w:szCs w:val="18"/>
      </w:rPr>
      <w:t>– Der Leiter der EU-Zahlstelle</w:t>
    </w:r>
    <w:r w:rsidRPr="00D767ED">
      <w:rPr>
        <w:rFonts w:ascii="Arial" w:hAnsi="Arial" w:cs="Arial"/>
        <w:sz w:val="18"/>
        <w:szCs w:val="18"/>
      </w:rPr>
      <w:t>;</w:t>
    </w:r>
    <w:r>
      <w:rPr>
        <w:rFonts w:ascii="Arial" w:hAnsi="Arial" w:cs="Arial"/>
        <w:sz w:val="18"/>
        <w:szCs w:val="18"/>
      </w:rPr>
      <w:t xml:space="preserve"> Geschäftsbereich 3; </w:t>
    </w:r>
  </w:p>
  <w:p w:rsidR="00911AD9" w:rsidRDefault="00D767ED" w:rsidP="00911AD9">
    <w:pPr>
      <w:tabs>
        <w:tab w:val="center" w:pos="4536"/>
        <w:tab w:val="right" w:pos="9072"/>
      </w:tabs>
      <w:spacing w:before="60" w:after="60"/>
      <w:jc w:val="center"/>
      <w:rPr>
        <w:rFonts w:ascii="Arial" w:hAnsi="Arial" w:cs="Arial"/>
        <w:sz w:val="18"/>
        <w:szCs w:val="18"/>
      </w:rPr>
    </w:pPr>
    <w:r>
      <w:rPr>
        <w:rFonts w:ascii="Arial" w:hAnsi="Arial" w:cs="Arial"/>
        <w:sz w:val="18"/>
        <w:szCs w:val="18"/>
      </w:rPr>
      <w:t>Stand: Januar 20</w:t>
    </w:r>
    <w:r w:rsidR="00424BF2">
      <w:rPr>
        <w:rFonts w:ascii="Arial" w:hAnsi="Arial" w:cs="Arial"/>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06B"/>
    <w:multiLevelType w:val="hybridMultilevel"/>
    <w:tmpl w:val="D19E4CF4"/>
    <w:lvl w:ilvl="0" w:tplc="04070001">
      <w:start w:val="1"/>
      <w:numFmt w:val="bullet"/>
      <w:lvlText w:val=""/>
      <w:lvlJc w:val="left"/>
      <w:pPr>
        <w:tabs>
          <w:tab w:val="num" w:pos="1287"/>
        </w:tabs>
        <w:ind w:left="1287" w:hanging="360"/>
      </w:pPr>
      <w:rPr>
        <w:rFonts w:ascii="Symbol" w:hAnsi="Symbol" w:hint="default"/>
      </w:rPr>
    </w:lvl>
    <w:lvl w:ilvl="1" w:tplc="A924470C">
      <w:numFmt w:val="bullet"/>
      <w:lvlText w:val="-"/>
      <w:lvlJc w:val="left"/>
      <w:pPr>
        <w:tabs>
          <w:tab w:val="num" w:pos="2007"/>
        </w:tabs>
        <w:ind w:left="2007" w:hanging="360"/>
      </w:pPr>
      <w:rPr>
        <w:rFonts w:ascii="Arial" w:eastAsia="Times New Roman" w:hAnsi="Arial" w:cs="Arial" w:hint="default"/>
        <w:color w:val="auto"/>
        <w:w w:val="100"/>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1931872"/>
    <w:multiLevelType w:val="hybridMultilevel"/>
    <w:tmpl w:val="101C739C"/>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82F12"/>
    <w:multiLevelType w:val="multilevel"/>
    <w:tmpl w:val="E55C7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4"/>
      <w:numFmt w:val="decimal"/>
      <w:lvlText w:val="%1.%2.%3"/>
      <w:lvlJc w:val="left"/>
      <w:pPr>
        <w:tabs>
          <w:tab w:val="num" w:pos="450"/>
        </w:tabs>
        <w:ind w:left="450" w:hanging="36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800"/>
        </w:tabs>
        <w:ind w:left="1800" w:hanging="1440"/>
      </w:pPr>
      <w:rPr>
        <w:rFonts w:hint="default"/>
      </w:rPr>
    </w:lvl>
  </w:abstractNum>
  <w:abstractNum w:abstractNumId="3" w15:restartNumberingAfterBreak="0">
    <w:nsid w:val="0D524092"/>
    <w:multiLevelType w:val="hybridMultilevel"/>
    <w:tmpl w:val="8EFE4BC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7030A"/>
    <w:multiLevelType w:val="hybridMultilevel"/>
    <w:tmpl w:val="15582F70"/>
    <w:lvl w:ilvl="0" w:tplc="4D345BD4">
      <w:start w:val="1"/>
      <w:numFmt w:val="bullet"/>
      <w:lvlText w:val="-"/>
      <w:lvlJc w:val="left"/>
      <w:pPr>
        <w:tabs>
          <w:tab w:val="num" w:pos="1854"/>
        </w:tabs>
        <w:ind w:left="1854" w:hanging="360"/>
      </w:pPr>
      <w:rPr>
        <w:rFonts w:ascii="Times New Roman" w:eastAsia="Times New Roman" w:hAnsi="Times New Roman" w:cs="Times New Roman"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0CB7D59"/>
    <w:multiLevelType w:val="hybridMultilevel"/>
    <w:tmpl w:val="A5FC2D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17073C3"/>
    <w:multiLevelType w:val="hybridMultilevel"/>
    <w:tmpl w:val="AF107E7E"/>
    <w:lvl w:ilvl="0" w:tplc="04070007">
      <w:start w:val="1"/>
      <w:numFmt w:val="bullet"/>
      <w:lvlText w:val="-"/>
      <w:lvlJc w:val="left"/>
      <w:pPr>
        <w:tabs>
          <w:tab w:val="num" w:pos="1069"/>
        </w:tabs>
        <w:ind w:left="1069" w:hanging="360"/>
      </w:pPr>
      <w:rPr>
        <w:sz w:val="16"/>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94E5F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5F357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AE79FA"/>
    <w:multiLevelType w:val="multilevel"/>
    <w:tmpl w:val="86CA9134"/>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1A92ADA"/>
    <w:multiLevelType w:val="multilevel"/>
    <w:tmpl w:val="9E246C10"/>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sz w:val="14"/>
        <w:szCs w:val="14"/>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6514527"/>
    <w:multiLevelType w:val="multilevel"/>
    <w:tmpl w:val="EFE23DEA"/>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ascii="Arial" w:hAnsi="Arial" w:hint="default"/>
        <w:b/>
        <w:i w:val="0"/>
        <w:sz w:val="22"/>
        <w:szCs w:val="22"/>
      </w:rPr>
    </w:lvl>
    <w:lvl w:ilvl="3">
      <w:start w:val="1"/>
      <w:numFmt w:val="decimal"/>
      <w:pStyle w:val="berschrift4"/>
      <w:lvlText w:val="%1.%2.%3.%4"/>
      <w:lvlJc w:val="left"/>
      <w:pPr>
        <w:tabs>
          <w:tab w:val="num" w:pos="864"/>
        </w:tabs>
        <w:ind w:left="864" w:hanging="864"/>
      </w:pPr>
      <w:rPr>
        <w:rFonts w:ascii="Arial" w:hAnsi="Arial" w:hint="default"/>
        <w:b/>
        <w:i w:val="0"/>
        <w:sz w:val="22"/>
        <w:szCs w:val="22"/>
      </w:rPr>
    </w:lvl>
    <w:lvl w:ilvl="4">
      <w:start w:val="1"/>
      <w:numFmt w:val="decimal"/>
      <w:lvlText w:val="%1.%2.%3.%4.%5"/>
      <w:lvlJc w:val="left"/>
      <w:pPr>
        <w:tabs>
          <w:tab w:val="num" w:pos="1008"/>
        </w:tabs>
        <w:ind w:left="1008" w:hanging="1008"/>
      </w:pPr>
      <w:rPr>
        <w:rFonts w:ascii="Arial" w:hAnsi="Arial" w:hint="default"/>
        <w:b/>
        <w:i w:val="0"/>
        <w:sz w:val="22"/>
        <w:szCs w:val="22"/>
      </w:rPr>
    </w:lvl>
    <w:lvl w:ilvl="5">
      <w:start w:val="1"/>
      <w:numFmt w:val="decimal"/>
      <w:lvlText w:val="%1.%2.%3.%4.%5.%6"/>
      <w:lvlJc w:val="left"/>
      <w:pPr>
        <w:tabs>
          <w:tab w:val="num" w:pos="1152"/>
        </w:tabs>
        <w:ind w:left="1152" w:hanging="1152"/>
      </w:pPr>
      <w:rPr>
        <w:rFonts w:ascii="Arial" w:hAnsi="Arial" w:hint="default"/>
        <w:b/>
        <w:i w:val="0"/>
        <w:sz w:val="22"/>
        <w:szCs w:val="22"/>
      </w:rPr>
    </w:lvl>
    <w:lvl w:ilvl="6">
      <w:start w:val="1"/>
      <w:numFmt w:val="decimal"/>
      <w:lvlText w:val="%1.%2.%3.%4.%5.%6.%7"/>
      <w:lvlJc w:val="left"/>
      <w:pPr>
        <w:tabs>
          <w:tab w:val="num" w:pos="1296"/>
        </w:tabs>
        <w:ind w:left="1296" w:hanging="1296"/>
      </w:pPr>
      <w:rPr>
        <w:rFonts w:ascii="Arial" w:hAnsi="Arial" w:hint="default"/>
        <w:b/>
        <w:i w:val="0"/>
        <w:sz w:val="22"/>
        <w:szCs w:val="22"/>
      </w:rPr>
    </w:lvl>
    <w:lvl w:ilvl="7">
      <w:start w:val="1"/>
      <w:numFmt w:val="decimal"/>
      <w:lvlText w:val="%1.%2.%3.%4.%5.%6.%7.%8"/>
      <w:lvlJc w:val="left"/>
      <w:pPr>
        <w:tabs>
          <w:tab w:val="num" w:pos="1440"/>
        </w:tabs>
        <w:ind w:left="1440" w:hanging="1440"/>
      </w:pPr>
      <w:rPr>
        <w:rFonts w:ascii="Arial" w:hAnsi="Arial" w:hint="default"/>
        <w:b/>
        <w:i w:val="0"/>
        <w:sz w:val="22"/>
        <w:szCs w:val="22"/>
      </w:rPr>
    </w:lvl>
    <w:lvl w:ilvl="8">
      <w:start w:val="1"/>
      <w:numFmt w:val="decimal"/>
      <w:lvlText w:val="%1.%2.%3.%4.%5.%6.%7.%8.%9"/>
      <w:lvlJc w:val="left"/>
      <w:pPr>
        <w:tabs>
          <w:tab w:val="num" w:pos="1800"/>
        </w:tabs>
        <w:ind w:left="1584" w:hanging="1584"/>
      </w:pPr>
      <w:rPr>
        <w:rFonts w:ascii="Arial" w:hAnsi="Arial" w:hint="default"/>
        <w:b/>
        <w:i w:val="0"/>
        <w:sz w:val="22"/>
        <w:szCs w:val="22"/>
      </w:rPr>
    </w:lvl>
  </w:abstractNum>
  <w:abstractNum w:abstractNumId="13" w15:restartNumberingAfterBreak="0">
    <w:nsid w:val="50F62F1D"/>
    <w:multiLevelType w:val="hybridMultilevel"/>
    <w:tmpl w:val="FAE02230"/>
    <w:lvl w:ilvl="0" w:tplc="FAF8BD46">
      <w:start w:val="1"/>
      <w:numFmt w:val="decimal"/>
      <w:pStyle w:val="Nummerierung"/>
      <w:lvlText w:val="(%1)"/>
      <w:lvlJc w:val="left"/>
      <w:pPr>
        <w:tabs>
          <w:tab w:val="num" w:pos="393"/>
        </w:tabs>
        <w:ind w:left="393" w:hanging="360"/>
      </w:pPr>
      <w:rPr>
        <w:rFonts w:hint="default"/>
        <w:color w:val="000000"/>
      </w:rPr>
    </w:lvl>
    <w:lvl w:ilvl="1" w:tplc="04070019">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B8E2628"/>
    <w:multiLevelType w:val="hybridMultilevel"/>
    <w:tmpl w:val="2CB2F2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68F53E9"/>
    <w:multiLevelType w:val="multilevel"/>
    <w:tmpl w:val="B5782A0C"/>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79C2C20"/>
    <w:multiLevelType w:val="hybridMultilevel"/>
    <w:tmpl w:val="2B7202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pStyle w:val="berschrift7"/>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BE0478"/>
    <w:multiLevelType w:val="multilevel"/>
    <w:tmpl w:val="F80A5C80"/>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BDE74E2"/>
    <w:multiLevelType w:val="hybridMultilevel"/>
    <w:tmpl w:val="A23097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pStyle w:val="berschrift6"/>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5B3B95"/>
    <w:multiLevelType w:val="multilevel"/>
    <w:tmpl w:val="E020E9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DE37B2A"/>
    <w:multiLevelType w:val="hybridMultilevel"/>
    <w:tmpl w:val="9406590C"/>
    <w:lvl w:ilvl="0" w:tplc="90BCF30C">
      <w:start w:val="2003"/>
      <w:numFmt w:val="bullet"/>
      <w:lvlText w:val="-"/>
      <w:lvlJc w:val="left"/>
      <w:pPr>
        <w:tabs>
          <w:tab w:val="num" w:pos="720"/>
        </w:tabs>
        <w:ind w:left="720" w:hanging="360"/>
      </w:pPr>
      <w:rPr>
        <w:rFonts w:ascii="Times New Roman" w:eastAsia="Times New Roman" w:hAnsi="Times New Roman" w:cs="Times New Roman" w:hint="default"/>
        <w:b w:val="0"/>
        <w:color w:val="auto"/>
        <w:w w:val="1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pStyle w:val="berschrift5"/>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C2120A"/>
    <w:multiLevelType w:val="multilevel"/>
    <w:tmpl w:val="5BA68886"/>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7"/>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22"/>
  </w:num>
  <w:num w:numId="3">
    <w:abstractNumId w:val="2"/>
  </w:num>
  <w:num w:numId="4">
    <w:abstractNumId w:val="16"/>
  </w:num>
  <w:num w:numId="5">
    <w:abstractNumId w:val="4"/>
  </w:num>
  <w:num w:numId="6">
    <w:abstractNumId w:val="12"/>
  </w:num>
  <w:num w:numId="7">
    <w:abstractNumId w:val="21"/>
  </w:num>
  <w:num w:numId="8">
    <w:abstractNumId w:val="19"/>
  </w:num>
  <w:num w:numId="9">
    <w:abstractNumId w:val="17"/>
  </w:num>
  <w:num w:numId="10">
    <w:abstractNumId w:val="8"/>
  </w:num>
  <w:num w:numId="11">
    <w:abstractNumId w:val="9"/>
  </w:num>
  <w:num w:numId="12">
    <w:abstractNumId w:val="7"/>
  </w:num>
  <w:num w:numId="13">
    <w:abstractNumId w:val="14"/>
  </w:num>
  <w:num w:numId="14">
    <w:abstractNumId w:val="0"/>
  </w:num>
  <w:num w:numId="15">
    <w:abstractNumId w:val="1"/>
  </w:num>
  <w:num w:numId="16">
    <w:abstractNumId w:val="15"/>
  </w:num>
  <w:num w:numId="17">
    <w:abstractNumId w:val="11"/>
  </w:num>
  <w:num w:numId="18">
    <w:abstractNumId w:val="6"/>
  </w:num>
  <w:num w:numId="19">
    <w:abstractNumId w:val="20"/>
  </w:num>
  <w:num w:numId="20">
    <w:abstractNumId w:val="3"/>
  </w:num>
  <w:num w:numId="21">
    <w:abstractNumId w:val="13"/>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qRfnhn8AEV2XeOsMe4vClrnQ9HqK7bbKh/3c9mN0uFQglxkOHB67S1HvqDpcKdU9YqENH6//7k8hcsWrKGQuA==" w:salt="FXvvQgtvCfFJA8il+t1fLg=="/>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04"/>
    <w:rsid w:val="0001106E"/>
    <w:rsid w:val="00017985"/>
    <w:rsid w:val="000228B0"/>
    <w:rsid w:val="00023969"/>
    <w:rsid w:val="00024ABC"/>
    <w:rsid w:val="00024C68"/>
    <w:rsid w:val="0003625F"/>
    <w:rsid w:val="00045AEC"/>
    <w:rsid w:val="00051344"/>
    <w:rsid w:val="00061A19"/>
    <w:rsid w:val="00063843"/>
    <w:rsid w:val="00074E86"/>
    <w:rsid w:val="000751EB"/>
    <w:rsid w:val="00076211"/>
    <w:rsid w:val="00084390"/>
    <w:rsid w:val="00087012"/>
    <w:rsid w:val="000A0B94"/>
    <w:rsid w:val="000B2452"/>
    <w:rsid w:val="000B26BD"/>
    <w:rsid w:val="000B3907"/>
    <w:rsid w:val="000B4C61"/>
    <w:rsid w:val="000C65FF"/>
    <w:rsid w:val="000E0771"/>
    <w:rsid w:val="000E0B20"/>
    <w:rsid w:val="000E2956"/>
    <w:rsid w:val="000E3FE7"/>
    <w:rsid w:val="000E4D92"/>
    <w:rsid w:val="000E6856"/>
    <w:rsid w:val="000E7008"/>
    <w:rsid w:val="000F010F"/>
    <w:rsid w:val="000F114C"/>
    <w:rsid w:val="00104941"/>
    <w:rsid w:val="00106F03"/>
    <w:rsid w:val="00125235"/>
    <w:rsid w:val="00135706"/>
    <w:rsid w:val="00143D98"/>
    <w:rsid w:val="00144297"/>
    <w:rsid w:val="00152458"/>
    <w:rsid w:val="00155294"/>
    <w:rsid w:val="00157C83"/>
    <w:rsid w:val="00160B3B"/>
    <w:rsid w:val="00165873"/>
    <w:rsid w:val="00165D5C"/>
    <w:rsid w:val="00174C15"/>
    <w:rsid w:val="0018295D"/>
    <w:rsid w:val="00183201"/>
    <w:rsid w:val="001867E9"/>
    <w:rsid w:val="00192AA5"/>
    <w:rsid w:val="00192C61"/>
    <w:rsid w:val="00195D7C"/>
    <w:rsid w:val="001976B3"/>
    <w:rsid w:val="001A1535"/>
    <w:rsid w:val="001A2BB7"/>
    <w:rsid w:val="001A3D4F"/>
    <w:rsid w:val="001A4C4F"/>
    <w:rsid w:val="001A6AA5"/>
    <w:rsid w:val="001B141F"/>
    <w:rsid w:val="001B58CD"/>
    <w:rsid w:val="001C12C4"/>
    <w:rsid w:val="001C5148"/>
    <w:rsid w:val="001D4148"/>
    <w:rsid w:val="001E6450"/>
    <w:rsid w:val="001E7FA8"/>
    <w:rsid w:val="001F61BC"/>
    <w:rsid w:val="00203675"/>
    <w:rsid w:val="00204CA9"/>
    <w:rsid w:val="002156C7"/>
    <w:rsid w:val="00225523"/>
    <w:rsid w:val="00231F90"/>
    <w:rsid w:val="002345CC"/>
    <w:rsid w:val="00236955"/>
    <w:rsid w:val="00237EAC"/>
    <w:rsid w:val="0024000D"/>
    <w:rsid w:val="002414ED"/>
    <w:rsid w:val="0024163E"/>
    <w:rsid w:val="00241A88"/>
    <w:rsid w:val="00250CBC"/>
    <w:rsid w:val="00253569"/>
    <w:rsid w:val="002544F4"/>
    <w:rsid w:val="00264573"/>
    <w:rsid w:val="0027077F"/>
    <w:rsid w:val="0028113D"/>
    <w:rsid w:val="002861B8"/>
    <w:rsid w:val="00286734"/>
    <w:rsid w:val="00293BF3"/>
    <w:rsid w:val="002A0109"/>
    <w:rsid w:val="002A6EB6"/>
    <w:rsid w:val="002A6F4B"/>
    <w:rsid w:val="002B18F5"/>
    <w:rsid w:val="002B38C8"/>
    <w:rsid w:val="002B61DB"/>
    <w:rsid w:val="002B7D0E"/>
    <w:rsid w:val="002C09B3"/>
    <w:rsid w:val="002C1A2A"/>
    <w:rsid w:val="002C3CE8"/>
    <w:rsid w:val="002D1808"/>
    <w:rsid w:val="002D541D"/>
    <w:rsid w:val="002D60EA"/>
    <w:rsid w:val="002E04E4"/>
    <w:rsid w:val="002E20DA"/>
    <w:rsid w:val="002E22B0"/>
    <w:rsid w:val="002E7038"/>
    <w:rsid w:val="002F32C8"/>
    <w:rsid w:val="002F3B61"/>
    <w:rsid w:val="002F6BD8"/>
    <w:rsid w:val="00301DB4"/>
    <w:rsid w:val="00311740"/>
    <w:rsid w:val="003120A6"/>
    <w:rsid w:val="00313C9F"/>
    <w:rsid w:val="00322686"/>
    <w:rsid w:val="00334DED"/>
    <w:rsid w:val="003371FE"/>
    <w:rsid w:val="00350BFD"/>
    <w:rsid w:val="00356204"/>
    <w:rsid w:val="00357B2D"/>
    <w:rsid w:val="00361675"/>
    <w:rsid w:val="00376739"/>
    <w:rsid w:val="00381EE1"/>
    <w:rsid w:val="003820B9"/>
    <w:rsid w:val="003940C6"/>
    <w:rsid w:val="003949AA"/>
    <w:rsid w:val="003949BE"/>
    <w:rsid w:val="00396F50"/>
    <w:rsid w:val="00397738"/>
    <w:rsid w:val="00397A69"/>
    <w:rsid w:val="003A4B4C"/>
    <w:rsid w:val="003A53A7"/>
    <w:rsid w:val="003A5CB7"/>
    <w:rsid w:val="003C3A80"/>
    <w:rsid w:val="003C4BCC"/>
    <w:rsid w:val="003C650A"/>
    <w:rsid w:val="003D1840"/>
    <w:rsid w:val="003D1DEF"/>
    <w:rsid w:val="003E7267"/>
    <w:rsid w:val="003F1B61"/>
    <w:rsid w:val="003F6BA5"/>
    <w:rsid w:val="004038D7"/>
    <w:rsid w:val="00404F37"/>
    <w:rsid w:val="00405A56"/>
    <w:rsid w:val="0041249F"/>
    <w:rsid w:val="00413DF3"/>
    <w:rsid w:val="00414EBF"/>
    <w:rsid w:val="00424BF2"/>
    <w:rsid w:val="0042712E"/>
    <w:rsid w:val="00430C3D"/>
    <w:rsid w:val="00430FBA"/>
    <w:rsid w:val="00432895"/>
    <w:rsid w:val="00432E47"/>
    <w:rsid w:val="004466D4"/>
    <w:rsid w:val="004505D3"/>
    <w:rsid w:val="004515ED"/>
    <w:rsid w:val="004572C7"/>
    <w:rsid w:val="00465590"/>
    <w:rsid w:val="00484245"/>
    <w:rsid w:val="00492848"/>
    <w:rsid w:val="00495AEA"/>
    <w:rsid w:val="00497391"/>
    <w:rsid w:val="004B4E17"/>
    <w:rsid w:val="004C1E93"/>
    <w:rsid w:val="004C436F"/>
    <w:rsid w:val="004C7594"/>
    <w:rsid w:val="004E5E0D"/>
    <w:rsid w:val="004E6726"/>
    <w:rsid w:val="004E765F"/>
    <w:rsid w:val="004F178A"/>
    <w:rsid w:val="004F519D"/>
    <w:rsid w:val="004F5814"/>
    <w:rsid w:val="004F5960"/>
    <w:rsid w:val="004F5C43"/>
    <w:rsid w:val="004F5CC4"/>
    <w:rsid w:val="0050276D"/>
    <w:rsid w:val="00502BC0"/>
    <w:rsid w:val="005265F7"/>
    <w:rsid w:val="005332D9"/>
    <w:rsid w:val="00544B0C"/>
    <w:rsid w:val="00544D4E"/>
    <w:rsid w:val="00546130"/>
    <w:rsid w:val="00547A92"/>
    <w:rsid w:val="00551F3D"/>
    <w:rsid w:val="00557A43"/>
    <w:rsid w:val="00575E2E"/>
    <w:rsid w:val="0058462A"/>
    <w:rsid w:val="005867A6"/>
    <w:rsid w:val="00594252"/>
    <w:rsid w:val="005A6ABE"/>
    <w:rsid w:val="005C164C"/>
    <w:rsid w:val="005C30C9"/>
    <w:rsid w:val="005C35D4"/>
    <w:rsid w:val="005E106F"/>
    <w:rsid w:val="006011A9"/>
    <w:rsid w:val="006028C0"/>
    <w:rsid w:val="00621ED6"/>
    <w:rsid w:val="006234E6"/>
    <w:rsid w:val="006269E7"/>
    <w:rsid w:val="00626BF7"/>
    <w:rsid w:val="00636102"/>
    <w:rsid w:val="00641604"/>
    <w:rsid w:val="006452E9"/>
    <w:rsid w:val="00645BC5"/>
    <w:rsid w:val="006478CF"/>
    <w:rsid w:val="00651D93"/>
    <w:rsid w:val="00654420"/>
    <w:rsid w:val="00661B06"/>
    <w:rsid w:val="00666357"/>
    <w:rsid w:val="0066755F"/>
    <w:rsid w:val="006901E9"/>
    <w:rsid w:val="006933E5"/>
    <w:rsid w:val="00693FE5"/>
    <w:rsid w:val="006A32E6"/>
    <w:rsid w:val="006B1373"/>
    <w:rsid w:val="006C1664"/>
    <w:rsid w:val="006C7CE3"/>
    <w:rsid w:val="006E55B6"/>
    <w:rsid w:val="006F0F35"/>
    <w:rsid w:val="006F38EF"/>
    <w:rsid w:val="006F4989"/>
    <w:rsid w:val="007032FF"/>
    <w:rsid w:val="0070404C"/>
    <w:rsid w:val="00707476"/>
    <w:rsid w:val="00710454"/>
    <w:rsid w:val="00713FD5"/>
    <w:rsid w:val="007371BA"/>
    <w:rsid w:val="00756559"/>
    <w:rsid w:val="00756A04"/>
    <w:rsid w:val="007579DB"/>
    <w:rsid w:val="00761171"/>
    <w:rsid w:val="007745A4"/>
    <w:rsid w:val="00774B19"/>
    <w:rsid w:val="007940AB"/>
    <w:rsid w:val="007944A3"/>
    <w:rsid w:val="00795D84"/>
    <w:rsid w:val="00797880"/>
    <w:rsid w:val="007A3281"/>
    <w:rsid w:val="007B176F"/>
    <w:rsid w:val="007B3B5C"/>
    <w:rsid w:val="007B6F84"/>
    <w:rsid w:val="007C2E0D"/>
    <w:rsid w:val="007C7066"/>
    <w:rsid w:val="007D00D0"/>
    <w:rsid w:val="007D0549"/>
    <w:rsid w:val="007D2772"/>
    <w:rsid w:val="007F21D6"/>
    <w:rsid w:val="007F4E46"/>
    <w:rsid w:val="007F53CE"/>
    <w:rsid w:val="007F7EB1"/>
    <w:rsid w:val="00801CEB"/>
    <w:rsid w:val="008023DC"/>
    <w:rsid w:val="00802D19"/>
    <w:rsid w:val="00803273"/>
    <w:rsid w:val="00811145"/>
    <w:rsid w:val="008125A2"/>
    <w:rsid w:val="00812753"/>
    <w:rsid w:val="008141FD"/>
    <w:rsid w:val="00822D34"/>
    <w:rsid w:val="00830493"/>
    <w:rsid w:val="0085393B"/>
    <w:rsid w:val="00854DB8"/>
    <w:rsid w:val="0086041C"/>
    <w:rsid w:val="00870400"/>
    <w:rsid w:val="0087153A"/>
    <w:rsid w:val="00880071"/>
    <w:rsid w:val="0088101C"/>
    <w:rsid w:val="008929A4"/>
    <w:rsid w:val="00893125"/>
    <w:rsid w:val="0089736B"/>
    <w:rsid w:val="00897B54"/>
    <w:rsid w:val="00897E87"/>
    <w:rsid w:val="008A48E5"/>
    <w:rsid w:val="008A5818"/>
    <w:rsid w:val="008A731C"/>
    <w:rsid w:val="008A757A"/>
    <w:rsid w:val="008B39D8"/>
    <w:rsid w:val="008B44B8"/>
    <w:rsid w:val="008B48B6"/>
    <w:rsid w:val="008C1307"/>
    <w:rsid w:val="008C35AB"/>
    <w:rsid w:val="008D1A15"/>
    <w:rsid w:val="008E052F"/>
    <w:rsid w:val="008E0D85"/>
    <w:rsid w:val="008E25FE"/>
    <w:rsid w:val="008E4451"/>
    <w:rsid w:val="008F002A"/>
    <w:rsid w:val="008F2F81"/>
    <w:rsid w:val="008F52E7"/>
    <w:rsid w:val="00904542"/>
    <w:rsid w:val="00904598"/>
    <w:rsid w:val="00911AD9"/>
    <w:rsid w:val="009123BA"/>
    <w:rsid w:val="00913033"/>
    <w:rsid w:val="009201A0"/>
    <w:rsid w:val="00921343"/>
    <w:rsid w:val="00925683"/>
    <w:rsid w:val="009350E3"/>
    <w:rsid w:val="009427AB"/>
    <w:rsid w:val="009438C2"/>
    <w:rsid w:val="009518A1"/>
    <w:rsid w:val="009667CE"/>
    <w:rsid w:val="00967F09"/>
    <w:rsid w:val="009714FB"/>
    <w:rsid w:val="00980E55"/>
    <w:rsid w:val="00986F89"/>
    <w:rsid w:val="00991E7D"/>
    <w:rsid w:val="009A6D15"/>
    <w:rsid w:val="009B250A"/>
    <w:rsid w:val="009C0AD0"/>
    <w:rsid w:val="009C4296"/>
    <w:rsid w:val="009C6C0A"/>
    <w:rsid w:val="009D1F31"/>
    <w:rsid w:val="009D323A"/>
    <w:rsid w:val="009D4324"/>
    <w:rsid w:val="009D60B8"/>
    <w:rsid w:val="009D688C"/>
    <w:rsid w:val="009E1606"/>
    <w:rsid w:val="009E22E4"/>
    <w:rsid w:val="009E69BB"/>
    <w:rsid w:val="009F2364"/>
    <w:rsid w:val="009F2A91"/>
    <w:rsid w:val="009F4F8F"/>
    <w:rsid w:val="00A22DDE"/>
    <w:rsid w:val="00A3456F"/>
    <w:rsid w:val="00A376AE"/>
    <w:rsid w:val="00A40642"/>
    <w:rsid w:val="00A43286"/>
    <w:rsid w:val="00A510A8"/>
    <w:rsid w:val="00A57B27"/>
    <w:rsid w:val="00A62EBB"/>
    <w:rsid w:val="00A63E8F"/>
    <w:rsid w:val="00A73319"/>
    <w:rsid w:val="00A73CEC"/>
    <w:rsid w:val="00A9379D"/>
    <w:rsid w:val="00A9481E"/>
    <w:rsid w:val="00A94F03"/>
    <w:rsid w:val="00AA28A6"/>
    <w:rsid w:val="00AC0286"/>
    <w:rsid w:val="00AD19DA"/>
    <w:rsid w:val="00AD5443"/>
    <w:rsid w:val="00AE03A4"/>
    <w:rsid w:val="00AE4C32"/>
    <w:rsid w:val="00AE5CE2"/>
    <w:rsid w:val="00AF4916"/>
    <w:rsid w:val="00B02359"/>
    <w:rsid w:val="00B0319F"/>
    <w:rsid w:val="00B03A7B"/>
    <w:rsid w:val="00B074D6"/>
    <w:rsid w:val="00B11940"/>
    <w:rsid w:val="00B16645"/>
    <w:rsid w:val="00B234FC"/>
    <w:rsid w:val="00B24C02"/>
    <w:rsid w:val="00B30E0F"/>
    <w:rsid w:val="00B31147"/>
    <w:rsid w:val="00B32999"/>
    <w:rsid w:val="00B368A7"/>
    <w:rsid w:val="00B4098A"/>
    <w:rsid w:val="00B40DB5"/>
    <w:rsid w:val="00B42575"/>
    <w:rsid w:val="00B4261D"/>
    <w:rsid w:val="00B42974"/>
    <w:rsid w:val="00B43572"/>
    <w:rsid w:val="00B52103"/>
    <w:rsid w:val="00B528E1"/>
    <w:rsid w:val="00B5512B"/>
    <w:rsid w:val="00B61047"/>
    <w:rsid w:val="00B62363"/>
    <w:rsid w:val="00B72241"/>
    <w:rsid w:val="00B73700"/>
    <w:rsid w:val="00B859AB"/>
    <w:rsid w:val="00B9104C"/>
    <w:rsid w:val="00B92566"/>
    <w:rsid w:val="00B954EF"/>
    <w:rsid w:val="00B95949"/>
    <w:rsid w:val="00B969E3"/>
    <w:rsid w:val="00BA16D1"/>
    <w:rsid w:val="00BA2E37"/>
    <w:rsid w:val="00BB1ACD"/>
    <w:rsid w:val="00BC708B"/>
    <w:rsid w:val="00BC7FC5"/>
    <w:rsid w:val="00BD32D7"/>
    <w:rsid w:val="00BD6569"/>
    <w:rsid w:val="00BD6D83"/>
    <w:rsid w:val="00BE2129"/>
    <w:rsid w:val="00BE2F6A"/>
    <w:rsid w:val="00BE6DBF"/>
    <w:rsid w:val="00BE7557"/>
    <w:rsid w:val="00BE76D8"/>
    <w:rsid w:val="00BF4F17"/>
    <w:rsid w:val="00BF5875"/>
    <w:rsid w:val="00C005A3"/>
    <w:rsid w:val="00C02541"/>
    <w:rsid w:val="00C05513"/>
    <w:rsid w:val="00C07913"/>
    <w:rsid w:val="00C10161"/>
    <w:rsid w:val="00C1159B"/>
    <w:rsid w:val="00C118FC"/>
    <w:rsid w:val="00C12A3B"/>
    <w:rsid w:val="00C15A18"/>
    <w:rsid w:val="00C15F75"/>
    <w:rsid w:val="00C20EC5"/>
    <w:rsid w:val="00C27F0D"/>
    <w:rsid w:val="00C36876"/>
    <w:rsid w:val="00C4182A"/>
    <w:rsid w:val="00C50C24"/>
    <w:rsid w:val="00C607A4"/>
    <w:rsid w:val="00C63921"/>
    <w:rsid w:val="00C63CAD"/>
    <w:rsid w:val="00C6759B"/>
    <w:rsid w:val="00C82F56"/>
    <w:rsid w:val="00C90278"/>
    <w:rsid w:val="00C916C6"/>
    <w:rsid w:val="00C973D8"/>
    <w:rsid w:val="00CA57F2"/>
    <w:rsid w:val="00CA7687"/>
    <w:rsid w:val="00CB2C8A"/>
    <w:rsid w:val="00CB75D3"/>
    <w:rsid w:val="00CC4B35"/>
    <w:rsid w:val="00CC63CF"/>
    <w:rsid w:val="00CC784C"/>
    <w:rsid w:val="00CD210D"/>
    <w:rsid w:val="00CD55AB"/>
    <w:rsid w:val="00CD66F0"/>
    <w:rsid w:val="00CE6FE4"/>
    <w:rsid w:val="00D00508"/>
    <w:rsid w:val="00D0133C"/>
    <w:rsid w:val="00D1519D"/>
    <w:rsid w:val="00D15ECB"/>
    <w:rsid w:val="00D212B5"/>
    <w:rsid w:val="00D316EA"/>
    <w:rsid w:val="00D32F7B"/>
    <w:rsid w:val="00D42094"/>
    <w:rsid w:val="00D50370"/>
    <w:rsid w:val="00D65396"/>
    <w:rsid w:val="00D669D0"/>
    <w:rsid w:val="00D74AD9"/>
    <w:rsid w:val="00D767ED"/>
    <w:rsid w:val="00D77B54"/>
    <w:rsid w:val="00D81AF0"/>
    <w:rsid w:val="00D81BB7"/>
    <w:rsid w:val="00D848FA"/>
    <w:rsid w:val="00D86F00"/>
    <w:rsid w:val="00D94754"/>
    <w:rsid w:val="00DA0C70"/>
    <w:rsid w:val="00DA20B0"/>
    <w:rsid w:val="00DA249B"/>
    <w:rsid w:val="00DA2E6B"/>
    <w:rsid w:val="00DA66FE"/>
    <w:rsid w:val="00DB04DF"/>
    <w:rsid w:val="00DB19B2"/>
    <w:rsid w:val="00DB7662"/>
    <w:rsid w:val="00DC225F"/>
    <w:rsid w:val="00DC28A5"/>
    <w:rsid w:val="00DE436C"/>
    <w:rsid w:val="00DE551D"/>
    <w:rsid w:val="00DE64A2"/>
    <w:rsid w:val="00DF3C12"/>
    <w:rsid w:val="00E02B37"/>
    <w:rsid w:val="00E12FCB"/>
    <w:rsid w:val="00E2416B"/>
    <w:rsid w:val="00E24D55"/>
    <w:rsid w:val="00E266EB"/>
    <w:rsid w:val="00E425C1"/>
    <w:rsid w:val="00E42777"/>
    <w:rsid w:val="00E42F6A"/>
    <w:rsid w:val="00E466B2"/>
    <w:rsid w:val="00E4779F"/>
    <w:rsid w:val="00E52890"/>
    <w:rsid w:val="00E556D6"/>
    <w:rsid w:val="00E560B6"/>
    <w:rsid w:val="00E642CF"/>
    <w:rsid w:val="00E66CDE"/>
    <w:rsid w:val="00E67398"/>
    <w:rsid w:val="00E67A86"/>
    <w:rsid w:val="00E75146"/>
    <w:rsid w:val="00EA6BB9"/>
    <w:rsid w:val="00EB67EB"/>
    <w:rsid w:val="00ED48C1"/>
    <w:rsid w:val="00EE2E0C"/>
    <w:rsid w:val="00EF0E96"/>
    <w:rsid w:val="00EF211B"/>
    <w:rsid w:val="00EF763A"/>
    <w:rsid w:val="00F018B0"/>
    <w:rsid w:val="00F12FDD"/>
    <w:rsid w:val="00F136E9"/>
    <w:rsid w:val="00F16F9A"/>
    <w:rsid w:val="00F1738E"/>
    <w:rsid w:val="00F27E24"/>
    <w:rsid w:val="00F33F78"/>
    <w:rsid w:val="00F34319"/>
    <w:rsid w:val="00F34F77"/>
    <w:rsid w:val="00F435DD"/>
    <w:rsid w:val="00F46A2F"/>
    <w:rsid w:val="00F55D28"/>
    <w:rsid w:val="00F8495A"/>
    <w:rsid w:val="00F9023E"/>
    <w:rsid w:val="00F95188"/>
    <w:rsid w:val="00FA5048"/>
    <w:rsid w:val="00FA5A6B"/>
    <w:rsid w:val="00FB075C"/>
    <w:rsid w:val="00FC3017"/>
    <w:rsid w:val="00FE44DA"/>
    <w:rsid w:val="00FE6441"/>
    <w:rsid w:val="00FE64D1"/>
    <w:rsid w:val="00FF3C84"/>
    <w:rsid w:val="00FF68C5"/>
    <w:rsid w:val="00FF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03362"/>
  <w15:docId w15:val="{F0412AE5-E996-479B-8E3B-03D20BAE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spacing w:before="240"/>
      <w:outlineLvl w:val="0"/>
    </w:pPr>
    <w:rPr>
      <w:rFonts w:ascii="Arial" w:hAnsi="Arial"/>
      <w:b/>
      <w:szCs w:val="20"/>
      <w:u w:val="single"/>
    </w:rPr>
  </w:style>
  <w:style w:type="paragraph" w:styleId="berschrift2">
    <w:name w:val="heading 2"/>
    <w:basedOn w:val="Standard"/>
    <w:next w:val="Standard"/>
    <w:qFormat/>
    <w:pPr>
      <w:keepNext/>
      <w:tabs>
        <w:tab w:val="left" w:pos="284"/>
      </w:tabs>
      <w:spacing w:before="10"/>
      <w:outlineLvl w:val="1"/>
    </w:pPr>
    <w:rPr>
      <w:rFonts w:ascii="Arial" w:hAnsi="Arial" w:cs="Arial"/>
      <w:b/>
      <w:sz w:val="18"/>
    </w:rPr>
  </w:style>
  <w:style w:type="paragraph" w:styleId="berschrift3">
    <w:name w:val="heading 3"/>
    <w:basedOn w:val="Standard"/>
    <w:next w:val="Standard"/>
    <w:qFormat/>
    <w:pPr>
      <w:keepNext/>
      <w:outlineLvl w:val="2"/>
    </w:pPr>
    <w:rPr>
      <w:rFonts w:ascii="Arial" w:hAnsi="Arial" w:cs="Arial"/>
      <w:b/>
      <w:sz w:val="16"/>
    </w:rPr>
  </w:style>
  <w:style w:type="paragraph" w:styleId="berschrift4">
    <w:name w:val="heading 4"/>
    <w:basedOn w:val="Standard"/>
    <w:next w:val="Standard"/>
    <w:qFormat/>
    <w:pPr>
      <w:keepNext/>
      <w:numPr>
        <w:ilvl w:val="3"/>
        <w:numId w:val="6"/>
      </w:numPr>
      <w:spacing w:before="120" w:after="120"/>
      <w:ind w:left="862" w:hanging="862"/>
      <w:outlineLvl w:val="3"/>
    </w:pPr>
    <w:rPr>
      <w:rFonts w:ascii="Arial" w:hAnsi="Arial"/>
      <w:b/>
      <w:sz w:val="22"/>
      <w:szCs w:val="20"/>
    </w:rPr>
  </w:style>
  <w:style w:type="paragraph" w:styleId="berschrift5">
    <w:name w:val="heading 5"/>
    <w:basedOn w:val="Standard"/>
    <w:next w:val="Standard"/>
    <w:qFormat/>
    <w:pPr>
      <w:numPr>
        <w:ilvl w:val="4"/>
        <w:numId w:val="7"/>
      </w:numPr>
      <w:spacing w:before="120" w:after="120"/>
      <w:ind w:left="1009" w:hanging="1009"/>
      <w:outlineLvl w:val="4"/>
    </w:pPr>
    <w:rPr>
      <w:rFonts w:ascii="Arial" w:hAnsi="Arial"/>
      <w:b/>
      <w:sz w:val="22"/>
      <w:szCs w:val="20"/>
    </w:rPr>
  </w:style>
  <w:style w:type="paragraph" w:styleId="berschrift6">
    <w:name w:val="heading 6"/>
    <w:basedOn w:val="Standard"/>
    <w:next w:val="Standard"/>
    <w:qFormat/>
    <w:pPr>
      <w:numPr>
        <w:ilvl w:val="5"/>
        <w:numId w:val="8"/>
      </w:numPr>
      <w:spacing w:before="120" w:after="120"/>
      <w:ind w:left="1151" w:hanging="1151"/>
      <w:outlineLvl w:val="5"/>
    </w:pPr>
    <w:rPr>
      <w:rFonts w:ascii="Arial" w:hAnsi="Arial"/>
      <w:b/>
      <w:sz w:val="22"/>
      <w:szCs w:val="20"/>
    </w:rPr>
  </w:style>
  <w:style w:type="paragraph" w:styleId="berschrift7">
    <w:name w:val="heading 7"/>
    <w:basedOn w:val="Standard"/>
    <w:next w:val="Standard"/>
    <w:qFormat/>
    <w:pPr>
      <w:numPr>
        <w:ilvl w:val="6"/>
        <w:numId w:val="9"/>
      </w:numPr>
      <w:spacing w:before="120" w:after="120"/>
      <w:ind w:left="1298" w:hanging="1298"/>
      <w:outlineLvl w:val="6"/>
    </w:pPr>
    <w:rPr>
      <w:rFonts w:ascii="Arial" w:hAnsi="Arial"/>
      <w:b/>
      <w:sz w:val="22"/>
      <w:szCs w:val="20"/>
    </w:rPr>
  </w:style>
  <w:style w:type="paragraph" w:styleId="berschrift8">
    <w:name w:val="heading 8"/>
    <w:basedOn w:val="Standard"/>
    <w:next w:val="Standard"/>
    <w:qFormat/>
    <w:pPr>
      <w:tabs>
        <w:tab w:val="num" w:pos="360"/>
      </w:tabs>
      <w:spacing w:before="120" w:after="120"/>
      <w:ind w:left="360" w:hanging="360"/>
      <w:outlineLvl w:val="7"/>
    </w:pPr>
    <w:rPr>
      <w:rFonts w:ascii="Arial" w:hAnsi="Arial"/>
      <w:b/>
      <w:sz w:val="22"/>
      <w:szCs w:val="20"/>
    </w:rPr>
  </w:style>
  <w:style w:type="paragraph" w:styleId="berschrift9">
    <w:name w:val="heading 9"/>
    <w:basedOn w:val="Standard"/>
    <w:next w:val="Standard"/>
    <w:qFormat/>
    <w:pPr>
      <w:tabs>
        <w:tab w:val="num" w:pos="360"/>
      </w:tabs>
      <w:spacing w:before="120" w:after="120"/>
      <w:ind w:left="1582" w:hanging="1582"/>
      <w:outlineLvl w:val="8"/>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071"/>
      </w:tabs>
    </w:pPr>
    <w:rPr>
      <w:rFonts w:ascii="Arial" w:hAnsi="Arial"/>
      <w:szCs w:val="20"/>
    </w:rPr>
  </w:style>
  <w:style w:type="paragraph" w:styleId="Funotentext">
    <w:name w:val="footnote text"/>
    <w:basedOn w:val="Standard"/>
    <w:semiHidden/>
    <w:rPr>
      <w:rFonts w:ascii="Arial" w:hAnsi="Arial"/>
      <w:sz w:val="20"/>
      <w:szCs w:val="20"/>
    </w:rPr>
  </w:style>
  <w:style w:type="paragraph" w:styleId="Textkrper-Einzug2">
    <w:name w:val="Body Text Indent 2"/>
    <w:basedOn w:val="Standard"/>
    <w:pPr>
      <w:tabs>
        <w:tab w:val="left" w:pos="567"/>
        <w:tab w:val="left" w:pos="6096"/>
      </w:tabs>
      <w:ind w:left="567" w:hanging="567"/>
    </w:pPr>
    <w:rPr>
      <w:rFonts w:ascii="Arial" w:hAnsi="Arial"/>
      <w:sz w:val="16"/>
      <w:szCs w:val="20"/>
    </w:rPr>
  </w:style>
  <w:style w:type="paragraph" w:styleId="Textkrper">
    <w:name w:val="Body Text"/>
    <w:basedOn w:val="Standard"/>
    <w:rPr>
      <w:rFonts w:ascii="Arial" w:hAnsi="Arial"/>
      <w:sz w:val="16"/>
      <w:szCs w:val="20"/>
    </w:rPr>
  </w:style>
  <w:style w:type="paragraph" w:styleId="Textkrper-Zeileneinzug">
    <w:name w:val="Body Text Indent"/>
    <w:basedOn w:val="Standard"/>
    <w:pPr>
      <w:tabs>
        <w:tab w:val="left" w:pos="426"/>
        <w:tab w:val="left" w:pos="6096"/>
      </w:tabs>
      <w:spacing w:line="180" w:lineRule="exact"/>
      <w:ind w:left="567" w:hanging="567"/>
      <w:jc w:val="both"/>
    </w:pPr>
    <w:rPr>
      <w:rFonts w:ascii="Arial" w:hAnsi="Arial"/>
      <w:sz w:val="16"/>
      <w:szCs w:val="20"/>
    </w:rPr>
  </w:style>
  <w:style w:type="paragraph" w:styleId="Textkrper-Einzug3">
    <w:name w:val="Body Text Indent 3"/>
    <w:basedOn w:val="Standard"/>
    <w:pPr>
      <w:tabs>
        <w:tab w:val="left" w:pos="567"/>
        <w:tab w:val="left" w:pos="737"/>
        <w:tab w:val="left" w:pos="6096"/>
      </w:tabs>
      <w:spacing w:line="180" w:lineRule="exact"/>
      <w:ind w:left="709" w:hanging="426"/>
      <w:jc w:val="both"/>
    </w:pPr>
    <w:rPr>
      <w:rFonts w:ascii="Arial" w:hAnsi="Arial"/>
      <w:sz w:val="16"/>
      <w:szCs w:val="20"/>
    </w:rPr>
  </w:style>
  <w:style w:type="paragraph" w:styleId="Textkrper2">
    <w:name w:val="Body Text 2"/>
    <w:basedOn w:val="Standard"/>
    <w:pPr>
      <w:spacing w:line="312" w:lineRule="auto"/>
      <w:jc w:val="both"/>
    </w:pPr>
    <w:rPr>
      <w:rFonts w:ascii="Arial" w:hAnsi="Arial"/>
      <w:sz w:val="20"/>
      <w:szCs w:val="20"/>
    </w:rPr>
  </w:style>
  <w:style w:type="paragraph" w:styleId="Sprechblasentext">
    <w:name w:val="Balloon Text"/>
    <w:basedOn w:val="Standard"/>
    <w:semiHidden/>
    <w:rsid w:val="00641604"/>
    <w:rPr>
      <w:rFonts w:ascii="Tahoma" w:hAnsi="Tahoma" w:cs="Tahoma"/>
      <w:sz w:val="16"/>
      <w:szCs w:val="16"/>
    </w:rPr>
  </w:style>
  <w:style w:type="paragraph" w:customStyle="1" w:styleId="Nummerierung">
    <w:name w:val="Nummerierung"/>
    <w:basedOn w:val="Standard"/>
    <w:next w:val="Standard"/>
    <w:rsid w:val="006E55B6"/>
    <w:pPr>
      <w:widowControl w:val="0"/>
      <w:numPr>
        <w:numId w:val="21"/>
      </w:numPr>
      <w:shd w:val="clear" w:color="auto" w:fill="FFFFFF"/>
      <w:autoSpaceDE w:val="0"/>
      <w:autoSpaceDN w:val="0"/>
      <w:adjustRightInd w:val="0"/>
      <w:spacing w:after="120"/>
      <w:ind w:right="34"/>
      <w:jc w:val="both"/>
    </w:pPr>
    <w:rPr>
      <w:rFonts w:ascii="Arial" w:hAnsi="Arial" w:cs="Arial"/>
      <w:color w:val="000000"/>
      <w:sz w:val="18"/>
      <w:szCs w:val="20"/>
    </w:rPr>
  </w:style>
  <w:style w:type="table" w:styleId="Tabellenraster">
    <w:name w:val="Table Grid"/>
    <w:basedOn w:val="NormaleTabelle"/>
    <w:rsid w:val="0025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4D4E"/>
    <w:rPr>
      <w:color w:val="0000FF"/>
      <w:u w:val="single"/>
    </w:rPr>
  </w:style>
  <w:style w:type="character" w:customStyle="1" w:styleId="Variablennotation">
    <w:name w:val="Variablennotation"/>
    <w:rsid w:val="00DC225F"/>
    <w:rPr>
      <w:rFonts w:ascii="Arial" w:hAnsi="Arial" w:cs="Arial"/>
      <w:vanish/>
      <w:color w:val="FF0000"/>
      <w:sz w:val="16"/>
      <w:szCs w:val="16"/>
    </w:rPr>
  </w:style>
  <w:style w:type="paragraph" w:styleId="Fuzeile">
    <w:name w:val="footer"/>
    <w:basedOn w:val="Standard"/>
    <w:link w:val="FuzeileZchn"/>
    <w:rsid w:val="00FE44DA"/>
    <w:pPr>
      <w:tabs>
        <w:tab w:val="center" w:pos="4536"/>
        <w:tab w:val="right" w:pos="9072"/>
      </w:tabs>
    </w:pPr>
  </w:style>
  <w:style w:type="character" w:customStyle="1" w:styleId="FuzeileZchn">
    <w:name w:val="Fußzeile Zchn"/>
    <w:basedOn w:val="Absatz-Standardschriftart"/>
    <w:link w:val="Fuzeile"/>
    <w:rsid w:val="00FE44DA"/>
    <w:rPr>
      <w:sz w:val="24"/>
      <w:szCs w:val="24"/>
    </w:rPr>
  </w:style>
  <w:style w:type="character" w:customStyle="1" w:styleId="KopfzeileZchn">
    <w:name w:val="Kopfzeile Zchn"/>
    <w:basedOn w:val="Absatz-Standardschriftart"/>
    <w:link w:val="Kopfzeile"/>
    <w:uiPriority w:val="99"/>
    <w:rsid w:val="00FE44DA"/>
    <w:rPr>
      <w:rFonts w:ascii="Arial" w:hAnsi="Arial"/>
      <w:sz w:val="24"/>
    </w:rPr>
  </w:style>
  <w:style w:type="character" w:styleId="Funotenzeichen">
    <w:name w:val="footnote reference"/>
    <w:semiHidden/>
    <w:rsid w:val="006C1664"/>
    <w:rPr>
      <w:position w:val="6"/>
      <w:sz w:val="16"/>
    </w:rPr>
  </w:style>
  <w:style w:type="paragraph" w:styleId="Listenabsatz">
    <w:name w:val="List Paragraph"/>
    <w:basedOn w:val="Standard"/>
    <w:uiPriority w:val="34"/>
    <w:qFormat/>
    <w:rsid w:val="002B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1730">
      <w:bodyDiv w:val="1"/>
      <w:marLeft w:val="0"/>
      <w:marRight w:val="0"/>
      <w:marTop w:val="0"/>
      <w:marBottom w:val="0"/>
      <w:divBdr>
        <w:top w:val="none" w:sz="0" w:space="0" w:color="auto"/>
        <w:left w:val="none" w:sz="0" w:space="0" w:color="auto"/>
        <w:bottom w:val="none" w:sz="0" w:space="0" w:color="auto"/>
        <w:right w:val="none" w:sz="0" w:space="0" w:color="auto"/>
      </w:divBdr>
    </w:div>
    <w:div w:id="12172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4DC6-C05D-4120-8985-908759CC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1931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Sammelantrag 2014 - Mantelbogen</vt:lpstr>
    </vt:vector>
  </TitlesOfParts>
  <Company>LWKR</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2014 - Mantelbogen</dc:title>
  <dc:creator>Arndt.Schaper@LWK.NRW.DE</dc:creator>
  <cp:lastModifiedBy>Närdemann, Marco</cp:lastModifiedBy>
  <cp:revision>2</cp:revision>
  <cp:lastPrinted>2020-04-09T08:36:00Z</cp:lastPrinted>
  <dcterms:created xsi:type="dcterms:W3CDTF">2020-04-09T08:46:00Z</dcterms:created>
  <dcterms:modified xsi:type="dcterms:W3CDTF">2020-04-09T08:46:00Z</dcterms:modified>
</cp:coreProperties>
</file>